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C4" w:rsidRPr="00CD0AC4" w:rsidRDefault="00CD0AC4" w:rsidP="00CD0AC4">
      <w:pPr>
        <w:spacing w:before="69"/>
        <w:ind w:right="-2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AC4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CD0AC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ЗАПИСКА.</w:t>
      </w:r>
    </w:p>
    <w:p w:rsidR="00A91916" w:rsidRDefault="00CD0AC4" w:rsidP="00CD0AC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0AC4">
        <w:rPr>
          <w:rFonts w:ascii="Times New Roman" w:hAnsi="Times New Roman" w:cs="Times New Roman"/>
          <w:sz w:val="28"/>
          <w:szCs w:val="28"/>
        </w:rPr>
        <w:t>Рабочая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программа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 предмету </w:t>
      </w:r>
      <w:r w:rsidRPr="00CD0AC4">
        <w:rPr>
          <w:rFonts w:ascii="Times New Roman" w:eastAsia="Times New Roman" w:hAnsi="Times New Roman" w:cs="Times New Roman"/>
          <w:sz w:val="28"/>
          <w:szCs w:val="28"/>
        </w:rPr>
        <w:t>"</w:t>
      </w:r>
      <w:r w:rsidR="00773E7C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Pr="00CD0AC4">
        <w:rPr>
          <w:rFonts w:ascii="Times New Roman" w:eastAsia="Times New Roman" w:hAnsi="Times New Roman" w:cs="Times New Roman"/>
          <w:sz w:val="28"/>
          <w:szCs w:val="28"/>
        </w:rPr>
        <w:t>"</w:t>
      </w:r>
      <w:r w:rsidR="00A91916" w:rsidRPr="00A919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1916" w:rsidRPr="00A91916">
        <w:rPr>
          <w:rFonts w:ascii="Times New Roman" w:eastAsia="Times New Roman" w:hAnsi="Times New Roman" w:cs="Times New Roman"/>
          <w:sz w:val="28"/>
          <w:szCs w:val="28"/>
        </w:rPr>
        <w:t xml:space="preserve">предметной области "Язык и речевая практика"  </w:t>
      </w:r>
      <w:r w:rsidRPr="00CD0AC4">
        <w:rPr>
          <w:rFonts w:ascii="Times New Roman" w:hAnsi="Times New Roman" w:cs="Times New Roman"/>
          <w:b/>
          <w:sz w:val="28"/>
          <w:szCs w:val="28"/>
        </w:rPr>
        <w:t>для</w:t>
      </w:r>
      <w:r w:rsidRPr="00CD0A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7</w:t>
      </w:r>
      <w:r w:rsidRPr="00CD0A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класса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составлена</w:t>
      </w:r>
      <w:r w:rsidR="00A91916">
        <w:rPr>
          <w:rFonts w:ascii="Times New Roman" w:hAnsi="Times New Roman" w:cs="Times New Roman"/>
          <w:sz w:val="28"/>
          <w:szCs w:val="28"/>
        </w:rPr>
        <w:t>:</w:t>
      </w:r>
    </w:p>
    <w:p w:rsidR="00CD0AC4" w:rsidRPr="00A91916" w:rsidRDefault="008443C3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>
        <w:rPr>
          <w:sz w:val="28"/>
          <w:szCs w:val="28"/>
        </w:rPr>
        <w:t>н</w:t>
      </w:r>
      <w:r w:rsidR="00A91916" w:rsidRPr="00CD0AC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D0AC4" w:rsidRPr="00A91916">
        <w:rPr>
          <w:sz w:val="28"/>
          <w:szCs w:val="28"/>
        </w:rPr>
        <w:t>основе</w:t>
      </w:r>
      <w:r w:rsidR="00CD0AC4" w:rsidRPr="00A91916">
        <w:rPr>
          <w:spacing w:val="1"/>
          <w:sz w:val="28"/>
          <w:szCs w:val="28"/>
        </w:rPr>
        <w:t xml:space="preserve"> </w:t>
      </w:r>
      <w:r w:rsidR="00CD0AC4" w:rsidRPr="00A91916">
        <w:rPr>
          <w:bCs/>
          <w:kern w:val="36"/>
          <w:sz w:val="28"/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</w:t>
      </w:r>
      <w:r w:rsidR="00A91916">
        <w:rPr>
          <w:bCs/>
          <w:kern w:val="36"/>
          <w:sz w:val="28"/>
          <w:szCs w:val="28"/>
        </w:rPr>
        <w:t>;</w:t>
      </w:r>
    </w:p>
    <w:p w:rsidR="00A91916" w:rsidRPr="00A91916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 w:rsidRPr="00A91916">
        <w:rPr>
          <w:sz w:val="28"/>
          <w:szCs w:val="28"/>
        </w:rPr>
        <w:t>в соответствии с учебным планом школы на 202</w:t>
      </w:r>
      <w:r>
        <w:rPr>
          <w:sz w:val="28"/>
          <w:szCs w:val="28"/>
        </w:rPr>
        <w:t>4</w:t>
      </w:r>
      <w:r w:rsidRPr="00A91916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A91916">
        <w:rPr>
          <w:sz w:val="28"/>
          <w:szCs w:val="28"/>
        </w:rPr>
        <w:t xml:space="preserve"> учебный год по предмету «</w:t>
      </w:r>
      <w:r w:rsidR="00773E7C">
        <w:rPr>
          <w:sz w:val="28"/>
          <w:szCs w:val="28"/>
        </w:rPr>
        <w:t>Русский язык</w:t>
      </w:r>
      <w:r w:rsidRPr="00A91916">
        <w:rPr>
          <w:sz w:val="28"/>
          <w:szCs w:val="28"/>
        </w:rPr>
        <w:t xml:space="preserve">» для </w:t>
      </w:r>
      <w:proofErr w:type="gramStart"/>
      <w:r w:rsidRPr="00A91916">
        <w:rPr>
          <w:sz w:val="28"/>
          <w:szCs w:val="28"/>
        </w:rPr>
        <w:t>обучающихся</w:t>
      </w:r>
      <w:proofErr w:type="gramEnd"/>
      <w:r w:rsidRPr="00A91916">
        <w:rPr>
          <w:sz w:val="28"/>
          <w:szCs w:val="28"/>
        </w:rPr>
        <w:t xml:space="preserve"> 7 класса</w:t>
      </w:r>
      <w:r>
        <w:rPr>
          <w:sz w:val="28"/>
          <w:szCs w:val="28"/>
        </w:rPr>
        <w:t>.</w:t>
      </w:r>
    </w:p>
    <w:p w:rsidR="00A91916" w:rsidRPr="00A91916" w:rsidRDefault="00A91916" w:rsidP="00A91916">
      <w:pPr>
        <w:shd w:val="clear" w:color="auto" w:fill="FFFFFF"/>
        <w:spacing w:after="0"/>
        <w:ind w:firstLine="64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91916">
        <w:rPr>
          <w:rFonts w:ascii="Times New Roman" w:hAnsi="Times New Roman" w:cs="Times New Roman"/>
          <w:sz w:val="28"/>
          <w:szCs w:val="28"/>
        </w:rPr>
        <w:t>Количество часов в неделю – 4, общее количество часов – 136. В зависимости от изменения календарного учебного графика (изменение сроков каникул), праздничных дней возможна корректировка количества часов (уменьшение часов в КТП за счет объединения (уплотнения) дидактических единиц).</w:t>
      </w:r>
    </w:p>
    <w:p w:rsidR="00514770" w:rsidRDefault="00514770" w:rsidP="00A9191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4770">
        <w:rPr>
          <w:rFonts w:ascii="Times New Roman" w:hAnsi="Times New Roman" w:cs="Times New Roman"/>
          <w:sz w:val="28"/>
          <w:szCs w:val="28"/>
        </w:rPr>
        <w:t>Обучение ведется по учебнику «</w:t>
      </w:r>
      <w:r w:rsidR="00773E7C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. 7 класс: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рганизаций, реализующих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A91916">
        <w:rPr>
          <w:rFonts w:ascii="Times New Roman" w:hAnsi="Times New Roman" w:cs="Times New Roman"/>
          <w:sz w:val="28"/>
          <w:szCs w:val="28"/>
        </w:rPr>
        <w:t xml:space="preserve"> / </w:t>
      </w:r>
      <w:r w:rsidR="00773E7C">
        <w:rPr>
          <w:rFonts w:ascii="Times New Roman" w:hAnsi="Times New Roman" w:cs="Times New Roman"/>
          <w:sz w:val="28"/>
          <w:szCs w:val="28"/>
        </w:rPr>
        <w:t xml:space="preserve">Э.В.Якубовская, </w:t>
      </w:r>
      <w:proofErr w:type="spellStart"/>
      <w:r w:rsidR="00773E7C">
        <w:rPr>
          <w:rFonts w:ascii="Times New Roman" w:hAnsi="Times New Roman" w:cs="Times New Roman"/>
          <w:sz w:val="28"/>
          <w:szCs w:val="28"/>
        </w:rPr>
        <w:t>Н.Г.Галунчикова</w:t>
      </w:r>
      <w:proofErr w:type="spellEnd"/>
      <w:r w:rsidR="00A91916">
        <w:rPr>
          <w:rFonts w:ascii="Times New Roman" w:hAnsi="Times New Roman" w:cs="Times New Roman"/>
          <w:sz w:val="28"/>
          <w:szCs w:val="28"/>
        </w:rPr>
        <w:t>.- М.: Просвещение, 2019.</w:t>
      </w:r>
    </w:p>
    <w:p w:rsidR="00773E7C" w:rsidRPr="00773E7C" w:rsidRDefault="00A91916" w:rsidP="00773E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>Цел</w:t>
      </w:r>
      <w:r w:rsidR="00773E7C"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>обучения по программе</w:t>
      </w:r>
      <w:proofErr w:type="gramEnd"/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773E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3E7C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развитие коммуникативно-речевых навыков и коррекция недостатков мыслительной деятельности</w:t>
      </w:r>
      <w:r w:rsidR="00773E7C" w:rsidRPr="00773E7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73E7C" w:rsidRDefault="00A303A6" w:rsidP="00773E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уроках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русского языка 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уделяется большое внимание развитию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коррекции </w:t>
      </w:r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речи и </w:t>
      </w:r>
      <w:proofErr w:type="gramStart"/>
      <w:r w:rsidRPr="00A91916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proofErr w:type="gramEnd"/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интеллектуальными нарушениями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91916" w:rsidRPr="00A91916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="00A91916" w:rsidRPr="00A9191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задачи:</w:t>
      </w:r>
    </w:p>
    <w:p w:rsidR="00773E7C" w:rsidRPr="00773E7C" w:rsidRDefault="00773E7C" w:rsidP="00A303A6">
      <w:pPr>
        <w:pStyle w:val="a5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ru-RU"/>
        </w:rPr>
      </w:pPr>
      <w:r w:rsidRPr="00773E7C">
        <w:rPr>
          <w:sz w:val="28"/>
          <w:szCs w:val="28"/>
        </w:rPr>
        <w:t>формирование фонематического восприятия, звукового анализа и синтеза;</w:t>
      </w:r>
    </w:p>
    <w:p w:rsidR="00773E7C" w:rsidRPr="00773E7C" w:rsidRDefault="00773E7C" w:rsidP="00A303A6">
      <w:pPr>
        <w:pStyle w:val="a5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уточнение и обогащение словарного запаса путем расширения и уточнения непосредственных впечатлений и представлений об окружающем мире;</w:t>
      </w:r>
    </w:p>
    <w:p w:rsidR="00773E7C" w:rsidRPr="00773E7C" w:rsidRDefault="00773E7C" w:rsidP="00A303A6">
      <w:pPr>
        <w:pStyle w:val="a5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развитие связной речи (формирование и совершенствование целенаправленности и связности высказываний, точности и разнообразия лексики, внятности и выразительности речи);</w:t>
      </w:r>
    </w:p>
    <w:p w:rsidR="00773E7C" w:rsidRPr="00773E7C" w:rsidRDefault="00773E7C" w:rsidP="00A303A6">
      <w:pPr>
        <w:pStyle w:val="a5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формирование интереса к родному языку, навыков учебной работы;</w:t>
      </w:r>
    </w:p>
    <w:p w:rsidR="00773E7C" w:rsidRDefault="00773E7C" w:rsidP="00A303A6">
      <w:pPr>
        <w:pStyle w:val="a5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усвоение приемов умственной деятельности.</w:t>
      </w:r>
    </w:p>
    <w:p w:rsidR="00773E7C" w:rsidRPr="00A303A6" w:rsidRDefault="00773E7C" w:rsidP="00773E7C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87" w:firstLine="0"/>
        <w:rPr>
          <w:sz w:val="16"/>
          <w:szCs w:val="16"/>
        </w:rPr>
      </w:pPr>
    </w:p>
    <w:p w:rsidR="00773E7C" w:rsidRPr="00773E7C" w:rsidRDefault="00773E7C" w:rsidP="00A303A6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развитие инициативности, стремления доводить начатое дело до конца;</w:t>
      </w:r>
    </w:p>
    <w:p w:rsidR="00773E7C" w:rsidRPr="00773E7C" w:rsidRDefault="00773E7C" w:rsidP="00A303A6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формирование умения преодолевать трудности;</w:t>
      </w:r>
    </w:p>
    <w:p w:rsidR="00773E7C" w:rsidRPr="00773E7C" w:rsidRDefault="00773E7C" w:rsidP="00A303A6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формирование устойчивой и адекватной самооценки;</w:t>
      </w:r>
    </w:p>
    <w:p w:rsidR="00773E7C" w:rsidRPr="00773E7C" w:rsidRDefault="00773E7C" w:rsidP="00A303A6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формирование умения анализировать свою деятельность;</w:t>
      </w:r>
    </w:p>
    <w:p w:rsidR="00773E7C" w:rsidRDefault="00773E7C" w:rsidP="00A303A6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73E7C">
        <w:rPr>
          <w:sz w:val="28"/>
          <w:szCs w:val="28"/>
        </w:rPr>
        <w:t>воспитание правильного отношения к критике.</w:t>
      </w:r>
    </w:p>
    <w:p w:rsidR="00A303A6" w:rsidRPr="00A303A6" w:rsidRDefault="00A303A6" w:rsidP="00A303A6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87" w:firstLine="0"/>
        <w:rPr>
          <w:sz w:val="16"/>
          <w:szCs w:val="16"/>
        </w:rPr>
      </w:pPr>
    </w:p>
    <w:p w:rsidR="00773E7C" w:rsidRPr="00A303A6" w:rsidRDefault="00773E7C" w:rsidP="00A303A6">
      <w:pPr>
        <w:pStyle w:val="a5"/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654"/>
        <w:rPr>
          <w:sz w:val="28"/>
          <w:szCs w:val="28"/>
        </w:rPr>
      </w:pPr>
      <w:r w:rsidRPr="00A303A6">
        <w:rPr>
          <w:sz w:val="28"/>
          <w:szCs w:val="28"/>
        </w:rPr>
        <w:t>развитие фонематического восприятия;</w:t>
      </w:r>
    </w:p>
    <w:p w:rsidR="00773E7C" w:rsidRPr="00A303A6" w:rsidRDefault="00A303A6" w:rsidP="00A303A6">
      <w:pPr>
        <w:pStyle w:val="a5"/>
        <w:numPr>
          <w:ilvl w:val="0"/>
          <w:numId w:val="3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3E7C" w:rsidRPr="00A303A6">
        <w:rPr>
          <w:sz w:val="28"/>
          <w:szCs w:val="28"/>
        </w:rPr>
        <w:t>коррекция нарушений устной и письме</w:t>
      </w:r>
      <w:r>
        <w:rPr>
          <w:sz w:val="28"/>
          <w:szCs w:val="28"/>
        </w:rPr>
        <w:t xml:space="preserve">нной речи, монологической речи, </w:t>
      </w:r>
      <w:r w:rsidR="00773E7C" w:rsidRPr="00A303A6">
        <w:rPr>
          <w:sz w:val="28"/>
          <w:szCs w:val="28"/>
        </w:rPr>
        <w:t>диалогической речи;</w:t>
      </w:r>
    </w:p>
    <w:p w:rsidR="00773E7C" w:rsidRPr="00A303A6" w:rsidRDefault="00773E7C" w:rsidP="00A303A6">
      <w:pPr>
        <w:pStyle w:val="a5"/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654"/>
        <w:rPr>
          <w:sz w:val="28"/>
          <w:szCs w:val="28"/>
        </w:rPr>
      </w:pPr>
      <w:r w:rsidRPr="00A303A6">
        <w:rPr>
          <w:sz w:val="28"/>
          <w:szCs w:val="28"/>
        </w:rPr>
        <w:t xml:space="preserve">развитие </w:t>
      </w:r>
      <w:proofErr w:type="spellStart"/>
      <w:proofErr w:type="gramStart"/>
      <w:r w:rsidRPr="00A303A6">
        <w:rPr>
          <w:sz w:val="28"/>
          <w:szCs w:val="28"/>
        </w:rPr>
        <w:t>лексико</w:t>
      </w:r>
      <w:proofErr w:type="spellEnd"/>
      <w:r w:rsidRPr="00A303A6">
        <w:rPr>
          <w:sz w:val="28"/>
          <w:szCs w:val="28"/>
        </w:rPr>
        <w:t xml:space="preserve"> - грамматических</w:t>
      </w:r>
      <w:proofErr w:type="gramEnd"/>
      <w:r w:rsidRPr="00A303A6">
        <w:rPr>
          <w:sz w:val="28"/>
          <w:szCs w:val="28"/>
        </w:rPr>
        <w:t xml:space="preserve"> средств языка.</w:t>
      </w:r>
    </w:p>
    <w:p w:rsidR="00A303A6" w:rsidRPr="00A303A6" w:rsidRDefault="00A303A6" w:rsidP="00773E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p w:rsidR="00773E7C" w:rsidRPr="00A303A6" w:rsidRDefault="00A303A6" w:rsidP="00A303A6">
      <w:pPr>
        <w:pStyle w:val="a5"/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654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="00773E7C" w:rsidRPr="00A303A6">
        <w:rPr>
          <w:bCs/>
          <w:sz w:val="28"/>
          <w:szCs w:val="28"/>
        </w:rPr>
        <w:t>асширение представлений об окружающем мире и обогащение словаря.</w:t>
      </w:r>
    </w:p>
    <w:p w:rsidR="00773E7C" w:rsidRPr="00A303A6" w:rsidRDefault="00A303A6" w:rsidP="00A303A6">
      <w:pPr>
        <w:pStyle w:val="a5"/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654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="00773E7C" w:rsidRPr="00A303A6">
        <w:rPr>
          <w:bCs/>
          <w:sz w:val="28"/>
          <w:szCs w:val="28"/>
        </w:rPr>
        <w:t>оррекция индивидуальных пробелов в знаниях.</w:t>
      </w:r>
    </w:p>
    <w:p w:rsidR="00773E7C" w:rsidRPr="00773E7C" w:rsidRDefault="00A303A6" w:rsidP="00A303A6">
      <w:pPr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773E7C" w:rsidRPr="00773E7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оспитание интереса к родному языку.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Программа определяет оптимальный объём знаний и умений, который доступен большинству обучающихся.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В 7 классе ведется работа по </w:t>
      </w:r>
      <w:r w:rsidRPr="00A303A6">
        <w:rPr>
          <w:rFonts w:ascii="Times New Roman" w:eastAsia="Times New Roman" w:hAnsi="Times New Roman"/>
          <w:b/>
          <w:color w:val="000000"/>
          <w:sz w:val="28"/>
          <w:szCs w:val="28"/>
        </w:rPr>
        <w:t>звукобуквенному анализу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. Обучающиеся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Изучение </w:t>
      </w:r>
      <w:r w:rsidRPr="00A303A6">
        <w:rPr>
          <w:rFonts w:ascii="Times New Roman" w:eastAsia="Times New Roman" w:hAnsi="Times New Roman"/>
          <w:b/>
          <w:color w:val="000000"/>
          <w:sz w:val="28"/>
          <w:szCs w:val="28"/>
        </w:rPr>
        <w:t>состава слова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корне слова</w:t>
      </w:r>
      <w:proofErr w:type="gramEnd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b/>
          <w:color w:val="000000"/>
          <w:sz w:val="28"/>
          <w:szCs w:val="28"/>
        </w:rPr>
        <w:t>Части речи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изучаются в том объеме, который необходим </w:t>
      </w:r>
      <w:proofErr w:type="gramStart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обучающимся</w:t>
      </w:r>
      <w:proofErr w:type="gramEnd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для выработки практических навыков устной и письменной речи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обогащения и активизации словаря, формирования навыков грамотного письма.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Изучение </w:t>
      </w:r>
      <w:r w:rsidRPr="00A303A6">
        <w:rPr>
          <w:rFonts w:ascii="Times New Roman" w:eastAsia="Times New Roman" w:hAnsi="Times New Roman"/>
          <w:b/>
          <w:color w:val="000000"/>
          <w:sz w:val="28"/>
          <w:szCs w:val="28"/>
        </w:rPr>
        <w:t>предложений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имеет особое значение для подготовки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обучающихся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к самостоятельной жизни, к общению. </w:t>
      </w:r>
      <w:proofErr w:type="gramStart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В процессе упражнений у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обучающихся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формируются навыки построения простого предложения разной степени распространенности и навыки построения сложного предложения.</w:t>
      </w:r>
      <w:proofErr w:type="gramEnd"/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Одновременно закрепляются орфографические и пунктуационные навыки.</w:t>
      </w:r>
    </w:p>
    <w:p w:rsidR="00A303A6" w:rsidRPr="00A303A6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Большое внимание уделяется формированию навыков связной письменной речи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В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едется постоянная работа над развитием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 xml:space="preserve">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 Подготовительные упражнения — ответы на последовательно поставленные вопросы, подписи под серией рисунков, работа с деформированным текстом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A303A6">
        <w:rPr>
          <w:rFonts w:ascii="Times New Roman" w:eastAsia="Times New Roman" w:hAnsi="Times New Roman"/>
          <w:color w:val="000000"/>
          <w:sz w:val="28"/>
          <w:szCs w:val="28"/>
        </w:rPr>
        <w:t>создают основу, позволяющую обучающимся 7 классов овладеть такими видами работ, как изложение и сочинение.</w:t>
      </w:r>
    </w:p>
    <w:p w:rsidR="00A303A6" w:rsidRPr="0044096A" w:rsidRDefault="00A303A6" w:rsidP="00A303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4096A">
        <w:rPr>
          <w:rFonts w:ascii="Times New Roman" w:eastAsia="Times New Roman" w:hAnsi="Times New Roman"/>
          <w:sz w:val="28"/>
          <w:szCs w:val="28"/>
        </w:rPr>
        <w:t xml:space="preserve">Учащимся прививаются навыки </w:t>
      </w:r>
      <w:r w:rsidRPr="0044096A">
        <w:rPr>
          <w:rFonts w:ascii="Times New Roman" w:eastAsia="Times New Roman" w:hAnsi="Times New Roman"/>
          <w:b/>
          <w:sz w:val="28"/>
          <w:szCs w:val="28"/>
        </w:rPr>
        <w:t>делового письма</w:t>
      </w:r>
      <w:r w:rsidRPr="0044096A">
        <w:rPr>
          <w:rFonts w:ascii="Times New Roman" w:eastAsia="Times New Roman" w:hAnsi="Times New Roman"/>
          <w:sz w:val="28"/>
          <w:szCs w:val="28"/>
        </w:rPr>
        <w:t>. Обучение осуществляется по двум направлениям: обучающиеся получают образцы и упражняются в оформлении деловых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др.).</w:t>
      </w:r>
    </w:p>
    <w:p w:rsidR="00B90C2D" w:rsidRDefault="00B90C2D" w:rsidP="00904EE7">
      <w:pPr>
        <w:pStyle w:val="21"/>
        <w:spacing w:before="5" w:line="321" w:lineRule="exact"/>
        <w:ind w:left="0" w:right="-23" w:firstLine="567"/>
        <w:jc w:val="center"/>
        <w:rPr>
          <w:sz w:val="16"/>
          <w:szCs w:val="16"/>
        </w:rPr>
      </w:pPr>
    </w:p>
    <w:p w:rsidR="00790E4A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904EE7">
        <w:t>УЧЕБНО-ТЕМАТИЧЕСКИЙ ПЛАН</w:t>
      </w:r>
    </w:p>
    <w:tbl>
      <w:tblPr>
        <w:tblStyle w:val="a6"/>
        <w:tblW w:w="10456" w:type="dxa"/>
        <w:tblLayout w:type="fixed"/>
        <w:tblLook w:val="04A0"/>
      </w:tblPr>
      <w:tblGrid>
        <w:gridCol w:w="733"/>
        <w:gridCol w:w="2636"/>
        <w:gridCol w:w="1134"/>
        <w:gridCol w:w="1134"/>
        <w:gridCol w:w="1559"/>
        <w:gridCol w:w="1417"/>
        <w:gridCol w:w="1843"/>
      </w:tblGrid>
      <w:tr w:rsidR="00B90C2D" w:rsidRPr="006563D1" w:rsidTr="00B90C2D">
        <w:tc>
          <w:tcPr>
            <w:tcW w:w="733" w:type="dxa"/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90C2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</w:t>
            </w:r>
            <w:proofErr w:type="spellEnd"/>
            <w:proofErr w:type="gramEnd"/>
            <w:r w:rsidRPr="00B90C2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/</w:t>
            </w:r>
            <w:proofErr w:type="spellStart"/>
            <w:r w:rsidRPr="00B90C2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36" w:type="dxa"/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разделов</w:t>
            </w:r>
          </w:p>
        </w:tc>
        <w:tc>
          <w:tcPr>
            <w:tcW w:w="1134" w:type="dxa"/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Деловое письмо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0C2D" w:rsidRPr="00B90C2D" w:rsidRDefault="00B90C2D" w:rsidP="00B90C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C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</w:t>
            </w:r>
          </w:p>
        </w:tc>
      </w:tr>
      <w:tr w:rsidR="00B90C2D" w:rsidRPr="006563D1" w:rsidTr="00B90C2D">
        <w:tc>
          <w:tcPr>
            <w:tcW w:w="733" w:type="dxa"/>
          </w:tcPr>
          <w:p w:rsidR="00B90C2D" w:rsidRPr="00B90C2D" w:rsidRDefault="00B90C2D" w:rsidP="007903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36" w:type="dxa"/>
            <w:vAlign w:val="center"/>
          </w:tcPr>
          <w:p w:rsidR="00B90C2D" w:rsidRPr="00B90C2D" w:rsidRDefault="00B90C2D" w:rsidP="00444329">
            <w:pPr>
              <w:spacing w:after="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Повторение.</w:t>
            </w:r>
          </w:p>
        </w:tc>
        <w:tc>
          <w:tcPr>
            <w:tcW w:w="1134" w:type="dxa"/>
            <w:vAlign w:val="center"/>
          </w:tcPr>
          <w:p w:rsidR="00B90C2D" w:rsidRPr="00444329" w:rsidRDefault="00B90C2D" w:rsidP="0044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32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C2D" w:rsidRPr="006563D1" w:rsidTr="00B90C2D">
        <w:tc>
          <w:tcPr>
            <w:tcW w:w="733" w:type="dxa"/>
          </w:tcPr>
          <w:p w:rsidR="00B90C2D" w:rsidRPr="00B90C2D" w:rsidRDefault="00B90C2D" w:rsidP="007903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636" w:type="dxa"/>
            <w:vAlign w:val="center"/>
          </w:tcPr>
          <w:p w:rsidR="00B90C2D" w:rsidRPr="00B90C2D" w:rsidRDefault="00B90C2D" w:rsidP="00444329">
            <w:pPr>
              <w:spacing w:after="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Слово. Состав слова. Текст.</w:t>
            </w:r>
          </w:p>
        </w:tc>
        <w:tc>
          <w:tcPr>
            <w:tcW w:w="1134" w:type="dxa"/>
            <w:vAlign w:val="center"/>
          </w:tcPr>
          <w:p w:rsidR="00B90C2D" w:rsidRPr="00444329" w:rsidRDefault="00B90C2D" w:rsidP="005B1A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0C2D" w:rsidRPr="006563D1" w:rsidTr="00B90C2D">
        <w:tc>
          <w:tcPr>
            <w:tcW w:w="733" w:type="dxa"/>
          </w:tcPr>
          <w:p w:rsidR="00B90C2D" w:rsidRPr="00B90C2D" w:rsidRDefault="00B90C2D" w:rsidP="007903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636" w:type="dxa"/>
            <w:vAlign w:val="center"/>
          </w:tcPr>
          <w:p w:rsidR="00B90C2D" w:rsidRPr="00B90C2D" w:rsidRDefault="00B90C2D" w:rsidP="00444329">
            <w:pPr>
              <w:spacing w:after="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Части речи. Текст.</w:t>
            </w:r>
          </w:p>
        </w:tc>
        <w:tc>
          <w:tcPr>
            <w:tcW w:w="1134" w:type="dxa"/>
            <w:vAlign w:val="center"/>
          </w:tcPr>
          <w:p w:rsidR="00B90C2D" w:rsidRPr="00444329" w:rsidRDefault="00B90C2D" w:rsidP="005272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90C2D" w:rsidRPr="006563D1" w:rsidTr="00B90C2D">
        <w:tc>
          <w:tcPr>
            <w:tcW w:w="733" w:type="dxa"/>
          </w:tcPr>
          <w:p w:rsidR="00B90C2D" w:rsidRPr="00B90C2D" w:rsidRDefault="00B90C2D" w:rsidP="007903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636" w:type="dxa"/>
            <w:vAlign w:val="center"/>
          </w:tcPr>
          <w:p w:rsidR="00B90C2D" w:rsidRPr="00B90C2D" w:rsidRDefault="00B90C2D" w:rsidP="00444329">
            <w:pPr>
              <w:spacing w:after="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Предложение. Текст.</w:t>
            </w:r>
          </w:p>
        </w:tc>
        <w:tc>
          <w:tcPr>
            <w:tcW w:w="1134" w:type="dxa"/>
            <w:vAlign w:val="center"/>
          </w:tcPr>
          <w:p w:rsidR="00B90C2D" w:rsidRPr="00444329" w:rsidRDefault="00B90C2D" w:rsidP="005272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0C2D" w:rsidRPr="006563D1" w:rsidTr="00B90C2D">
        <w:tc>
          <w:tcPr>
            <w:tcW w:w="733" w:type="dxa"/>
          </w:tcPr>
          <w:p w:rsidR="00B90C2D" w:rsidRPr="00B90C2D" w:rsidRDefault="00B90C2D" w:rsidP="007903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636" w:type="dxa"/>
            <w:vAlign w:val="center"/>
          </w:tcPr>
          <w:p w:rsidR="00B90C2D" w:rsidRPr="00B90C2D" w:rsidRDefault="00B90C2D" w:rsidP="00444329">
            <w:pPr>
              <w:spacing w:after="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0C2D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Повторение.</w:t>
            </w:r>
          </w:p>
        </w:tc>
        <w:tc>
          <w:tcPr>
            <w:tcW w:w="1134" w:type="dxa"/>
            <w:vAlign w:val="center"/>
          </w:tcPr>
          <w:p w:rsidR="00B90C2D" w:rsidRPr="00444329" w:rsidRDefault="00B90C2D" w:rsidP="005272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3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C2D" w:rsidRPr="006563D1" w:rsidTr="008676AF">
        <w:tc>
          <w:tcPr>
            <w:tcW w:w="3369" w:type="dxa"/>
            <w:gridSpan w:val="2"/>
          </w:tcPr>
          <w:p w:rsidR="00B90C2D" w:rsidRPr="00B90C2D" w:rsidRDefault="00B90C2D" w:rsidP="005B1A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90C2D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B90C2D" w:rsidRPr="005B1A6E" w:rsidRDefault="00B90C2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134" w:type="dxa"/>
            <w:vAlign w:val="center"/>
          </w:tcPr>
          <w:p w:rsidR="00B90C2D" w:rsidRPr="00305633" w:rsidRDefault="00B90C2D" w:rsidP="00773E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90C2D" w:rsidRPr="00305633" w:rsidRDefault="00B90C2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90C2D" w:rsidRPr="003F013A" w:rsidRDefault="00B90C2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</w:p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790E4A">
        <w:lastRenderedPageBreak/>
        <w:t xml:space="preserve">СОДЕРЖАНИЕ УЧЕБНОГО ПРЕДМЕТА 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444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Повторение.</w:t>
      </w:r>
    </w:p>
    <w:p w:rsidR="00444329" w:rsidRPr="00444329" w:rsidRDefault="00444329" w:rsidP="008443C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и согласные звуки. Согласные твёрдые и мягкие. Правописание Ь и Ъ знаков. Обозначение мягкости согласных с помощью Ь.</w:t>
      </w:r>
    </w:p>
    <w:p w:rsidR="00444329" w:rsidRPr="00444329" w:rsidRDefault="00444329" w:rsidP="008443C3">
      <w:pPr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Главные и второстепенные члены предложения. Распространённые и нераспространённые предложения. Сложное предложение. Простое предложение с союзами</w:t>
      </w:r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и, а, но. 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Распространённые и нераспространённые предложения. Сложное предложение с союзами </w:t>
      </w:r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 а, но.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444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Слово. Состав слова. Текст.</w:t>
      </w:r>
    </w:p>
    <w:p w:rsidR="00444329" w:rsidRPr="00444329" w:rsidRDefault="00444329" w:rsidP="0044432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 слова. Корень, приставка, суффикс, окончание. Безударные гласные в </w:t>
      </w:r>
      <w:proofErr w:type="gram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Гласные и согласные в приставках. Непроизносимые согласные в </w:t>
      </w:r>
      <w:proofErr w:type="gram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Правописание звонких и глухих согласных в </w:t>
      </w:r>
      <w:proofErr w:type="gram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444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Части речи. Текст.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Имя существительное.</w:t>
      </w:r>
    </w:p>
    <w:p w:rsidR="00444329" w:rsidRPr="00444329" w:rsidRDefault="00444329" w:rsidP="00444329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Имя существительное как часть речи. Род, число, падеж. Имена существительные собственные и нарицательные. Имена существительные одушевлённые и неодушевлённые. Склонение имён существительных в единственном числе. Правописание падежных окончаний существительных 1 – го склонения. Правописание Ь у существительных мужского и женского рода.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Имя прилагательное.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 имён прилагательных с именами существительными. Имя прилагательное как часть речи. Безударное падежное окончание имён прилагательных. Склонение имён прилагательных мужского и среднего рода. Склонение имён прилагательных женского рода. Склонение имён прилагательных множественного числа. Правописание падежных окончаний имён прилагательных множественного числа.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Глагол.</w:t>
      </w:r>
    </w:p>
    <w:p w:rsidR="00444329" w:rsidRPr="00444329" w:rsidRDefault="00444329" w:rsidP="00444329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глагола. Настоящее время глагола. Глагол как часть речи.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глаголов по числам. Изменение глаголов прошедшего времени по родам и числам. Изменение глаголов прошедшего времени во множественном числе. Правописание частицы </w:t>
      </w:r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 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глаголами. Изменение глаголов по лицам. Правописание </w:t>
      </w:r>
      <w:proofErr w:type="gram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proofErr w:type="spell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глаголах. Правописание личных окончаний глаголов во 2 – м лице единственного числа. Правописание окончаний глаголов. Правописание глаголов в 3 – ем лице. Правописание </w:t>
      </w:r>
      <w:proofErr w:type="gramStart"/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proofErr w:type="gramEnd"/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proofErr w:type="spellEnd"/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-</w:t>
      </w:r>
      <w:proofErr w:type="spellStart"/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ться</w:t>
      </w:r>
      <w:proofErr w:type="spellEnd"/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 в глаголах.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Местоимение.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Местоимение как часть речи. Личные местоимения 1, 2, 3-го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Личные местоимения множественного числа. Склонение и правописание местоимений единственного и множественного числа. Правописание буквы Н в местоимениях 3 – го лица после предлогов. Личные местоимения 2 – го лица. Личные местоимения 3 – го лица. Раздельное написание предлогов с местоимениями. Личные местоимения 1 – го лица.</w:t>
      </w:r>
    </w:p>
    <w:p w:rsidR="00444329" w:rsidRPr="00444329" w:rsidRDefault="00444329" w:rsidP="0044432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4443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Предложение. Текст.</w:t>
      </w:r>
    </w:p>
    <w:p w:rsidR="00444329" w:rsidRPr="00444329" w:rsidRDefault="00444329" w:rsidP="0044432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Простое предложение с однородными членами. Простое и сложное предложение. Однородные члены предложения с повторяющимся союзом </w:t>
      </w:r>
      <w:r w:rsidRPr="004443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И. </w:t>
      </w:r>
      <w:r w:rsidRPr="00444329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Сложное предложение. Употребление союзов в сложном предложении. Обращение. Знаки препинания при обращении.</w:t>
      </w:r>
    </w:p>
    <w:p w:rsidR="00790E4A" w:rsidRPr="005272DF" w:rsidRDefault="00790E4A" w:rsidP="00CD0AC4">
      <w:pPr>
        <w:pStyle w:val="21"/>
        <w:spacing w:before="5" w:line="321" w:lineRule="exact"/>
        <w:ind w:left="0" w:right="-23" w:firstLine="567"/>
        <w:rPr>
          <w:sz w:val="16"/>
          <w:szCs w:val="16"/>
        </w:rPr>
      </w:pPr>
    </w:p>
    <w:p w:rsidR="005272DF" w:rsidRDefault="005272DF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  <w:bookmarkStart w:id="0" w:name="_Hlk76850335"/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ПРЕДМЕТА </w:t>
      </w:r>
    </w:p>
    <w:bookmarkEnd w:id="0"/>
    <w:p w:rsid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627D22" w:rsidRP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D22">
        <w:rPr>
          <w:rFonts w:ascii="Times New Roman" w:eastAsia="Calibri" w:hAnsi="Times New Roman" w:cs="Times New Roman"/>
          <w:bCs/>
          <w:sz w:val="28"/>
          <w:szCs w:val="28"/>
        </w:rPr>
        <w:t xml:space="preserve">К концу учебного года обучающиеся должны </w:t>
      </w:r>
      <w:r w:rsidRPr="00627D22">
        <w:rPr>
          <w:rFonts w:ascii="Times New Roman" w:eastAsia="Calibri" w:hAnsi="Times New Roman" w:cs="Times New Roman"/>
          <w:bCs/>
          <w:sz w:val="28"/>
          <w:szCs w:val="28"/>
          <w:u w:val="single"/>
        </w:rPr>
        <w:t>уметь</w:t>
      </w:r>
      <w:r w:rsidRPr="00627D22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писать под диктовку текст, применять правила написания слов;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разбирать слова по составу, образовывать слова с помощью приставок и суффиксов;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различать части речи;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писать изложение и сочинение;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строить простое распространенное предложение с однородными членами, сложное предложение;</w:t>
      </w:r>
    </w:p>
    <w:p w:rsidR="00627D22" w:rsidRPr="00BF0AC1" w:rsidRDefault="00627D22" w:rsidP="00BF0AC1">
      <w:pPr>
        <w:pStyle w:val="a5"/>
        <w:numPr>
          <w:ilvl w:val="0"/>
          <w:numId w:val="39"/>
        </w:numPr>
        <w:rPr>
          <w:rFonts w:eastAsia="Calibri"/>
          <w:sz w:val="28"/>
          <w:szCs w:val="28"/>
        </w:rPr>
      </w:pPr>
      <w:r w:rsidRPr="00BF0AC1">
        <w:rPr>
          <w:rFonts w:eastAsia="Calibri"/>
          <w:sz w:val="28"/>
          <w:szCs w:val="28"/>
        </w:rPr>
        <w:t>пользоваться школьным орфографическим словарем.</w:t>
      </w:r>
    </w:p>
    <w:p w:rsidR="00627D22" w:rsidRP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D22">
        <w:rPr>
          <w:rFonts w:ascii="Times New Roman" w:eastAsia="Calibri" w:hAnsi="Times New Roman" w:cs="Times New Roman"/>
          <w:bCs/>
          <w:sz w:val="28"/>
          <w:szCs w:val="28"/>
        </w:rPr>
        <w:t>Обучающиеся должны использовать приобретенные знания и умения в практической деятельности и повседневной жизни:</w:t>
      </w:r>
    </w:p>
    <w:p w:rsidR="00627D22" w:rsidRPr="00627D22" w:rsidRDefault="00627D22" w:rsidP="00627D2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627D22">
        <w:rPr>
          <w:rFonts w:ascii="Times New Roman" w:eastAsia="Calibri" w:hAnsi="Times New Roman" w:cs="Times New Roman"/>
          <w:sz w:val="28"/>
          <w:szCs w:val="28"/>
        </w:rPr>
        <w:t>вязно высказываться устно и письменно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7D22" w:rsidRPr="00627D22" w:rsidRDefault="00627D22" w:rsidP="00627D2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27D22">
        <w:rPr>
          <w:rFonts w:ascii="Times New Roman" w:eastAsia="Calibri" w:hAnsi="Times New Roman" w:cs="Times New Roman"/>
          <w:sz w:val="28"/>
          <w:szCs w:val="28"/>
        </w:rPr>
        <w:t>рименять простые распространенные предложения с однородными членами в устной и письменной речи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16"/>
          <w:szCs w:val="16"/>
          <w:u w:val="single"/>
        </w:rPr>
      </w:pPr>
    </w:p>
    <w:p w:rsidR="00627D22" w:rsidRP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D22">
        <w:rPr>
          <w:rFonts w:ascii="Times New Roman" w:eastAsia="Calibri" w:hAnsi="Times New Roman" w:cs="Times New Roman"/>
          <w:bCs/>
          <w:sz w:val="28"/>
          <w:szCs w:val="28"/>
        </w:rPr>
        <w:t xml:space="preserve">К концу учебного года обучающиеся должны </w:t>
      </w:r>
      <w:r w:rsidRPr="00627D22">
        <w:rPr>
          <w:rFonts w:ascii="Times New Roman" w:eastAsia="Calibri" w:hAnsi="Times New Roman" w:cs="Times New Roman"/>
          <w:bCs/>
          <w:sz w:val="28"/>
          <w:szCs w:val="28"/>
          <w:u w:val="single"/>
        </w:rPr>
        <w:t>знать:</w:t>
      </w:r>
    </w:p>
    <w:p w:rsidR="00627D22" w:rsidRPr="00627D22" w:rsidRDefault="00627D22" w:rsidP="00BF0AC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627D22">
        <w:rPr>
          <w:rFonts w:ascii="Times New Roman" w:eastAsia="Calibri" w:hAnsi="Times New Roman" w:cs="Times New Roman"/>
          <w:sz w:val="28"/>
          <w:szCs w:val="28"/>
        </w:rPr>
        <w:t>лавные и второстепенные (без конкретизации) члены предложения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7D22" w:rsidRPr="00627D22" w:rsidRDefault="00627D22" w:rsidP="00BF0AC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627D22">
        <w:rPr>
          <w:rFonts w:ascii="Times New Roman" w:eastAsia="Calibri" w:hAnsi="Times New Roman" w:cs="Times New Roman"/>
          <w:sz w:val="28"/>
          <w:szCs w:val="28"/>
        </w:rPr>
        <w:t>азвания частей речи, их значение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7D22" w:rsidRPr="00627D22" w:rsidRDefault="00627D22" w:rsidP="00BF0AC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627D22">
        <w:rPr>
          <w:rFonts w:ascii="Times New Roman" w:eastAsia="Calibri" w:hAnsi="Times New Roman" w:cs="Times New Roman"/>
          <w:sz w:val="28"/>
          <w:szCs w:val="28"/>
        </w:rPr>
        <w:t>аиболее распространенные правила написания слов.</w:t>
      </w:r>
    </w:p>
    <w:p w:rsidR="00627D22" w:rsidRPr="00627D22" w:rsidRDefault="00627D22" w:rsidP="00627D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D22" w:rsidRDefault="00627D22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1FF3" w:rsidRPr="00C41FF3" w:rsidRDefault="005272DF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 xml:space="preserve">СИСТЕМА ОЦЕНКИ ДОСТИЖЕНИЙ </w:t>
      </w:r>
      <w:proofErr w:type="gramStart"/>
      <w:r w:rsidRPr="00C41FF3">
        <w:rPr>
          <w:rFonts w:ascii="Times New Roman" w:eastAsia="Calibri" w:hAnsi="Times New Roman" w:cs="Times New Roman"/>
          <w:b/>
          <w:sz w:val="28"/>
          <w:szCs w:val="28"/>
        </w:rPr>
        <w:t>ОБУЧАЮЩИМИСЯ</w:t>
      </w:r>
      <w:proofErr w:type="gramEnd"/>
      <w:r w:rsidRPr="00C41FF3">
        <w:rPr>
          <w:rFonts w:ascii="Times New Roman" w:eastAsia="Calibri" w:hAnsi="Times New Roman" w:cs="Times New Roman"/>
          <w:b/>
          <w:sz w:val="28"/>
          <w:szCs w:val="28"/>
        </w:rPr>
        <w:t xml:space="preserve"> ПЛАНИРУЕМЫХ РЕЗУЛЬТАТОВ</w:t>
      </w:r>
      <w:r w:rsidR="00C41FF3" w:rsidRPr="00C41FF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уровнем достижений учащихся по русскому языку проводится в форме </w:t>
      </w:r>
      <w:r w:rsidRPr="00627D22">
        <w:rPr>
          <w:rFonts w:ascii="Times New Roman" w:eastAsia="Times New Roman" w:hAnsi="Times New Roman"/>
          <w:b/>
          <w:color w:val="000000"/>
          <w:sz w:val="28"/>
          <w:szCs w:val="28"/>
        </w:rPr>
        <w:t>письменных работ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: диктантов, грамматических заданий, контрольных списываний.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При оценке 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устных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ответов по письму и развитию речи принимаются во внимание: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а) правильность ответа по содержанию, свидетельствующая об осознанности усвоения изученного материала;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б) полнота ответа;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в) умение практически применять свои знания;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г) последовательность изложения и речевое оформление ответа.</w:t>
      </w:r>
    </w:p>
    <w:p w:rsidR="00627D22" w:rsidRPr="00E575B6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color w:val="000000"/>
          <w:sz w:val="28"/>
          <w:szCs w:val="28"/>
        </w:rPr>
        <w:t>О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ценк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устных ответов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«5»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понимает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материал,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«4»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«3»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знает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и понима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ет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основных положени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данной темы, но допускает ряд ошибок в речи; затрудняется самостоятельно подтвердить правила примерами и делает это с помощью учителя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нуждается в постоянной помощи учителя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«2»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не знает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большую часть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изученного материала;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допускает ошибки в формулировке правил, искажающие их смысл; в работе с текстом делает грубые ошибки, не использует помощь учителя.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Виды письменных  работ</w:t>
      </w:r>
      <w:r w:rsidR="00627D22"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1) к классным и домашним письменным работам обучающего характера относятся упражнения, выполняемые в целях тренировки по учебнику, карточкам, заданиям 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сочинения;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2) 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3) 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признакам; содержание грамматических заданий должно быть связано с грамматико-орфографическим материалом, изученным не только в данном классе, но и </w:t>
      </w:r>
      <w:proofErr w:type="gramStart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proofErr w:type="gramEnd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предыдущих;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4) те</w:t>
      </w:r>
      <w:proofErr w:type="gramStart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кст дл</w:t>
      </w:r>
      <w:proofErr w:type="gramEnd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я диктанта может быть связным или состоять из отдельных предложений; по содержанию и конструкции предложений тексты должны быть понятными учащимся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;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5) контрольные диктанты должны содержать по 2-3 орфограммы на каждое правило;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6) примерный объем текстов контрольных работ в VII классе - IX - 75-80 слов; учету подлежат все слова, в том числе предлоги, союзы, частицы;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7) 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8) дети, которые занимаются с логопедом, не освобождаются от написания контрольных диктантов в классе; оцениваются такие работы в зависимости от индивидуальных успехов обучающихся;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75B6">
        <w:rPr>
          <w:rFonts w:ascii="Times New Roman" w:eastAsia="Times New Roman" w:hAnsi="Times New Roman"/>
          <w:b/>
          <w:color w:val="000000"/>
          <w:sz w:val="28"/>
          <w:szCs w:val="28"/>
        </w:rPr>
        <w:t>П</w:t>
      </w:r>
      <w:r w:rsidR="00627D22"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ри оценке письменных работ 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следует руководствоваться следующими нормами оценок за работу: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«5»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без ошибок;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«4»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с одной - тремя ошибками;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«3»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с четырьмя - пятью ошибками;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«2»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с шестью и более ошибками</w:t>
      </w:r>
      <w:r w:rsidR="00BF0AC1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письменных работах не учитываются одно-два исправления или одна пунктуационная ошибка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Н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аличие трех исправлений или двух пунктуационных ошибок на изученное правило соответствует одной орфографической ошибке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шибки на не пройденные правила правописания не учитываются.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 одну ошибку в диктанте считается: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а) повторение ошибок в одном и том же слове, если же подобная ошибка на это правило встречается в другом слове, она учитывается;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предложении;</w:t>
      </w: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шибки, обусловленные тяжелыми нарушениями речи и письма, рассматриваются индивидуально для каждого ученика; специфическими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слова); при выставлении оценки все однотипные специфические ошибки приравниваются к одной орфографической ошибке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75B6">
        <w:rPr>
          <w:rFonts w:ascii="Times New Roman" w:eastAsia="Times New Roman" w:hAnsi="Times New Roman"/>
          <w:b/>
          <w:color w:val="000000"/>
          <w:sz w:val="28"/>
          <w:szCs w:val="28"/>
        </w:rPr>
        <w:t>П</w:t>
      </w:r>
      <w:r w:rsidR="00627D22"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ри оценке грамматического разбора 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следует руководствоваться следующими нормами оценок: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«5»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«4»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если ученик в основном обнаруживает усвоение изученного материала, умеет применять свои знания, хотя и допускает 2-3 ошибки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«3»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«2»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если ученик обнаруживает плохое знание учебного материала, не справляется с большинством грамматических заданий.</w:t>
      </w:r>
    </w:p>
    <w:p w:rsidR="00E575B6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Изложения и сочинения.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Изложения и сочинения имеют только обучающий характер.</w:t>
      </w:r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ри проверке изложений и сочинений выводится одна оценка: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оценка 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«5»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 xml:space="preserve">- за правильное, полное, последовательное изложение авторского текста (темы) без ошибок в построении предложений, употреблении слов; 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опускается одна или две орфографические ошибки;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оценка 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«4»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три-четыре орфографические ошибки;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оценка 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«3»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за изложение (сочинение), написанное с отступлениями от авторского текста (темы), с двумя-тремя ошибками в построении предложений и употреблении слов, влияющих на понимание смысла, с пятью - шестью орфографическими ошибками;</w:t>
      </w:r>
    </w:p>
    <w:p w:rsidR="00627D22" w:rsidRPr="00627D22" w:rsidRDefault="00627D22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оценка </w:t>
      </w:r>
      <w:r w:rsidRPr="00627D2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«2» 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- за изложение (сочинение), в котором имеются значительные отступления от авторского текста (тема не раскрыта), имеется более четырех ошибок в построении предложений и употреблении слов, более шести орфографических ошибок; в исключительных случаях, когда при правильной,</w:t>
      </w:r>
      <w:r w:rsidR="00E575B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27D22">
        <w:rPr>
          <w:rFonts w:ascii="Times New Roman" w:eastAsia="Times New Roman" w:hAnsi="Times New Roman"/>
          <w:color w:val="000000"/>
          <w:sz w:val="28"/>
          <w:szCs w:val="28"/>
        </w:rPr>
        <w:t>последовательной передаче содержания допущено семь и более орфографических ошибок, возможно, выставить две оценки - за грамотность и изложение содержания</w:t>
      </w:r>
      <w:r w:rsidR="00BF0AC1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627D22" w:rsidRPr="00627D22" w:rsidRDefault="00E575B6" w:rsidP="00627D2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="00627D22" w:rsidRPr="00627D22">
        <w:rPr>
          <w:rFonts w:ascii="Times New Roman" w:eastAsia="Times New Roman" w:hAnsi="Times New Roman"/>
          <w:color w:val="000000"/>
          <w:sz w:val="28"/>
          <w:szCs w:val="28"/>
        </w:rPr>
        <w:t>опущенные немногочисленные исправления не учитываются при оценке изложения или сочинения.</w:t>
      </w:r>
    </w:p>
    <w:p w:rsidR="00627D22" w:rsidRDefault="00627D22" w:rsidP="00CD0AC4">
      <w:pPr>
        <w:pStyle w:val="21"/>
        <w:spacing w:before="98"/>
        <w:ind w:left="0" w:right="-23" w:firstLine="567"/>
        <w:jc w:val="left"/>
        <w:sectPr w:rsidR="00627D22" w:rsidSect="00C41FF3">
          <w:pgSz w:w="11920" w:h="16850"/>
          <w:pgMar w:top="1020" w:right="1000" w:bottom="540" w:left="1020" w:header="0" w:footer="345" w:gutter="0"/>
          <w:cols w:space="720"/>
        </w:sectPr>
      </w:pPr>
    </w:p>
    <w:p w:rsidR="00C41FF3" w:rsidRDefault="005272DF" w:rsidP="005272DF">
      <w:pPr>
        <w:pStyle w:val="21"/>
        <w:spacing w:before="98"/>
        <w:ind w:left="0" w:right="-23" w:firstLine="567"/>
        <w:jc w:val="center"/>
      </w:pPr>
      <w:r>
        <w:t>КАЛЕНДАРНО-ТЕМАТИЧЕСКОЕ ПЛАНИРОВАНИЕ.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1140"/>
        <w:gridCol w:w="7087"/>
        <w:gridCol w:w="1559"/>
        <w:gridCol w:w="1560"/>
        <w:gridCol w:w="1984"/>
        <w:gridCol w:w="1276"/>
      </w:tblGrid>
      <w:tr w:rsidR="00326820" w:rsidRPr="00802F30" w:rsidTr="00B90C2D">
        <w:trPr>
          <w:trHeight w:val="570"/>
        </w:trPr>
        <w:tc>
          <w:tcPr>
            <w:tcW w:w="1095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 w:rsidR="007903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 по программе</w:t>
            </w:r>
          </w:p>
        </w:tc>
        <w:tc>
          <w:tcPr>
            <w:tcW w:w="1140" w:type="dxa"/>
            <w:vMerge w:val="restart"/>
            <w:shd w:val="clear" w:color="auto" w:fill="D9D9D9" w:themeFill="background1" w:themeFillShade="D9"/>
            <w:vAlign w:val="center"/>
          </w:tcPr>
          <w:p w:rsidR="00326820" w:rsidRDefault="00790399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</w:t>
            </w:r>
            <w:r w:rsidR="00326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в разделе</w:t>
            </w:r>
          </w:p>
          <w:p w:rsidR="00C267A3" w:rsidRPr="005272DF" w:rsidRDefault="00C267A3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8A21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Словарь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учебника</w:t>
            </w:r>
          </w:p>
        </w:tc>
      </w:tr>
      <w:tr w:rsidR="00326820" w:rsidTr="00B90C2D">
        <w:trPr>
          <w:trHeight w:val="826"/>
        </w:trPr>
        <w:tc>
          <w:tcPr>
            <w:tcW w:w="1095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2DF" w:rsidRPr="0050431D" w:rsidTr="00C37020">
        <w:trPr>
          <w:trHeight w:val="454"/>
        </w:trPr>
        <w:tc>
          <w:tcPr>
            <w:tcW w:w="15701" w:type="dxa"/>
            <w:gridSpan w:val="7"/>
            <w:shd w:val="clear" w:color="auto" w:fill="FFFFFF" w:themeFill="background1"/>
            <w:vAlign w:val="center"/>
          </w:tcPr>
          <w:p w:rsidR="005272DF" w:rsidRPr="005272DF" w:rsidRDefault="005272DF" w:rsidP="00C267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5272DF" w:rsidRPr="0050431D" w:rsidTr="00C37020">
        <w:trPr>
          <w:trHeight w:val="454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5272DF" w:rsidRPr="00326820" w:rsidRDefault="00954BC1" w:rsidP="00BF0A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 w:rsidR="005272DF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</w:t>
            </w:r>
            <w:r w:rsidR="00BF0AC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272DF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BF0AC1" w:rsidRPr="0050431D" w:rsidTr="00BF0AC1">
        <w:trPr>
          <w:trHeight w:val="454"/>
        </w:trPr>
        <w:tc>
          <w:tcPr>
            <w:tcW w:w="15701" w:type="dxa"/>
            <w:gridSpan w:val="7"/>
            <w:shd w:val="clear" w:color="auto" w:fill="FFFFFF" w:themeFill="background1"/>
            <w:vAlign w:val="center"/>
          </w:tcPr>
          <w:p w:rsidR="00BF0AC1" w:rsidRDefault="00BF0AC1" w:rsidP="00BF0A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буквы. Текст</w:t>
            </w:r>
          </w:p>
        </w:tc>
      </w:tr>
      <w:tr w:rsidR="00326820" w:rsidTr="00B90C2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326820" w:rsidRDefault="00326820" w:rsidP="00C267A3">
            <w:pPr>
              <w:pStyle w:val="TableParagraph"/>
              <w:numPr>
                <w:ilvl w:val="0"/>
                <w:numId w:val="9"/>
              </w:numPr>
              <w:ind w:right="322"/>
              <w:rPr>
                <w:sz w:val="24"/>
              </w:rPr>
            </w:pPr>
          </w:p>
        </w:tc>
        <w:tc>
          <w:tcPr>
            <w:tcW w:w="7087" w:type="dxa"/>
          </w:tcPr>
          <w:p w:rsidR="00326820" w:rsidRDefault="008A2187" w:rsidP="00326820">
            <w:pPr>
              <w:pStyle w:val="TableParagraph"/>
              <w:ind w:right="322"/>
              <w:rPr>
                <w:sz w:val="24"/>
              </w:rPr>
            </w:pPr>
            <w:r w:rsidRPr="00AE5FD6">
              <w:rPr>
                <w:sz w:val="24"/>
                <w:szCs w:val="24"/>
              </w:rPr>
              <w:t>Звуки и буквы. Текст</w:t>
            </w:r>
            <w:r>
              <w:rPr>
                <w:sz w:val="24"/>
                <w:szCs w:val="24"/>
              </w:rPr>
              <w:t>.</w:t>
            </w:r>
            <w:r w:rsidRPr="00AE5FD6">
              <w:rPr>
                <w:sz w:val="24"/>
                <w:szCs w:val="24"/>
              </w:rPr>
              <w:t xml:space="preserve"> Тема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820" w:rsidRPr="005272DF" w:rsidRDefault="008A2187" w:rsidP="002F08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</w:tr>
      <w:tr w:rsidR="00326820" w:rsidTr="00B90C2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326820" w:rsidRDefault="00326820" w:rsidP="00C267A3">
            <w:pPr>
              <w:pStyle w:val="TableParagraph"/>
              <w:numPr>
                <w:ilvl w:val="0"/>
                <w:numId w:val="9"/>
              </w:numPr>
              <w:ind w:right="336"/>
              <w:rPr>
                <w:sz w:val="24"/>
              </w:rPr>
            </w:pPr>
          </w:p>
        </w:tc>
        <w:tc>
          <w:tcPr>
            <w:tcW w:w="7087" w:type="dxa"/>
          </w:tcPr>
          <w:p w:rsidR="00326820" w:rsidRDefault="008A2187" w:rsidP="00326820">
            <w:pPr>
              <w:pStyle w:val="TableParagraph"/>
              <w:ind w:right="336"/>
              <w:rPr>
                <w:sz w:val="24"/>
              </w:rPr>
            </w:pPr>
            <w:r w:rsidRPr="005960EF">
              <w:rPr>
                <w:sz w:val="24"/>
                <w:szCs w:val="24"/>
              </w:rPr>
              <w:t>Алфавит. Гласные и согласные звуки и буквы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26820" w:rsidRPr="005272DF" w:rsidRDefault="00326820" w:rsidP="002F0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820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4-6</w:t>
            </w:r>
          </w:p>
        </w:tc>
      </w:tr>
      <w:tr w:rsidR="00326820" w:rsidTr="00B90C2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326820" w:rsidRPr="002F0822" w:rsidRDefault="008A2187" w:rsidP="002F08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Разделительный мягкий и твёрдый знаки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словах.</w:t>
            </w:r>
          </w:p>
        </w:tc>
        <w:tc>
          <w:tcPr>
            <w:tcW w:w="155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820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6-8</w:t>
            </w:r>
          </w:p>
        </w:tc>
      </w:tr>
      <w:tr w:rsidR="00326820" w:rsidTr="00B90C2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326820" w:rsidRPr="002F0822" w:rsidRDefault="008A2187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словах</w:t>
            </w:r>
          </w:p>
        </w:tc>
        <w:tc>
          <w:tcPr>
            <w:tcW w:w="155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820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</w:t>
            </w:r>
          </w:p>
        </w:tc>
      </w:tr>
      <w:tr w:rsidR="00326820" w:rsidTr="00B90C2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326820" w:rsidRPr="002F0822" w:rsidRDefault="008A2187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в словах</w:t>
            </w:r>
          </w:p>
        </w:tc>
        <w:tc>
          <w:tcPr>
            <w:tcW w:w="155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820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10-12</w:t>
            </w:r>
          </w:p>
        </w:tc>
      </w:tr>
      <w:tr w:rsidR="008A2187" w:rsidTr="00B90C2D">
        <w:trPr>
          <w:trHeight w:val="454"/>
        </w:trPr>
        <w:tc>
          <w:tcPr>
            <w:tcW w:w="1095" w:type="dxa"/>
            <w:vAlign w:val="center"/>
          </w:tcPr>
          <w:p w:rsidR="008A2187" w:rsidRPr="005272DF" w:rsidRDefault="008A2187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A2187" w:rsidRPr="00326820" w:rsidRDefault="008A2187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8A2187" w:rsidRPr="005272DF" w:rsidRDefault="008A2187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Звуки и буквы. </w:t>
            </w:r>
            <w:r w:rsidR="0044096A" w:rsidRPr="007C5DFF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559" w:type="dxa"/>
            <w:vAlign w:val="center"/>
          </w:tcPr>
          <w:p w:rsidR="008A2187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A2187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A2187" w:rsidRPr="005272DF" w:rsidRDefault="008A2187" w:rsidP="002F0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2187" w:rsidRPr="005272DF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</w:tc>
      </w:tr>
      <w:tr w:rsidR="008A2187" w:rsidTr="00954BC1">
        <w:trPr>
          <w:trHeight w:val="454"/>
        </w:trPr>
        <w:tc>
          <w:tcPr>
            <w:tcW w:w="15701" w:type="dxa"/>
            <w:gridSpan w:val="7"/>
            <w:vAlign w:val="center"/>
          </w:tcPr>
          <w:p w:rsidR="008A2187" w:rsidRDefault="008A2187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Предложение. Текст</w:t>
            </w:r>
            <w:r w:rsidR="00954B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7C5DFF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4096A">
              <w:rPr>
                <w:rFonts w:ascii="Times New Roman" w:hAnsi="Times New Roman"/>
                <w:sz w:val="24"/>
                <w:szCs w:val="24"/>
              </w:rPr>
              <w:t>редложение. Текст.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5272DF" w:rsidRDefault="0044096A" w:rsidP="008A2187">
            <w:pPr>
              <w:pStyle w:val="TableParagraph"/>
              <w:numPr>
                <w:ilvl w:val="0"/>
                <w:numId w:val="40"/>
              </w:numPr>
              <w:ind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Предложения нераспространённые и распространённые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16-18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18-20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Распространение предложений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F16B5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километр, сантиметр</w:t>
            </w: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20-23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44096A" w:rsidRPr="005272DF" w:rsidRDefault="0044096A" w:rsidP="00954BC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Составление предложений с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44096A" w:rsidRPr="005272DF" w:rsidRDefault="0044096A" w:rsidP="00954BC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Составление предложений с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4096A" w:rsidRPr="005272DF" w:rsidRDefault="0044096A" w:rsidP="00C31CF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Текст. Подтверждение основной мысли текста фактами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25-27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Обращение. Его место в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4096A" w:rsidRPr="005960EF" w:rsidRDefault="0044096A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Употребление обращения в диалоге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44096A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29-31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44096A" w:rsidRPr="005272DF" w:rsidRDefault="0044096A" w:rsidP="00954BC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Предложение. Закрепление знаний.</w:t>
            </w:r>
          </w:p>
        </w:tc>
        <w:tc>
          <w:tcPr>
            <w:tcW w:w="1559" w:type="dxa"/>
            <w:vAlign w:val="center"/>
          </w:tcPr>
          <w:p w:rsidR="0044096A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32-34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44096A" w:rsidRPr="005272DF" w:rsidRDefault="0044096A" w:rsidP="00954BC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  <w:r w:rsidRPr="007C5DFF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559" w:type="dxa"/>
            <w:vAlign w:val="center"/>
          </w:tcPr>
          <w:p w:rsidR="0044096A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34-35</w:t>
            </w:r>
          </w:p>
        </w:tc>
      </w:tr>
      <w:tr w:rsidR="0044096A" w:rsidTr="00B90C2D">
        <w:trPr>
          <w:trHeight w:val="454"/>
        </w:trPr>
        <w:tc>
          <w:tcPr>
            <w:tcW w:w="1095" w:type="dxa"/>
            <w:vAlign w:val="center"/>
          </w:tcPr>
          <w:p w:rsidR="0044096A" w:rsidRPr="005272DF" w:rsidRDefault="0044096A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00"/>
            <w:vAlign w:val="center"/>
          </w:tcPr>
          <w:p w:rsidR="0044096A" w:rsidRPr="00326820" w:rsidRDefault="0044096A" w:rsidP="008A2187">
            <w:pPr>
              <w:pStyle w:val="a5"/>
              <w:numPr>
                <w:ilvl w:val="0"/>
                <w:numId w:val="4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44096A" w:rsidRPr="0044096A" w:rsidRDefault="0044096A" w:rsidP="0032682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44096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Деловое письмо. Адрес.</w:t>
            </w:r>
          </w:p>
        </w:tc>
        <w:tc>
          <w:tcPr>
            <w:tcW w:w="1559" w:type="dxa"/>
            <w:vAlign w:val="center"/>
          </w:tcPr>
          <w:p w:rsidR="0044096A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096A" w:rsidRPr="005272DF" w:rsidRDefault="0044096A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096A" w:rsidTr="00C37020">
        <w:trPr>
          <w:trHeight w:val="454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44096A" w:rsidRPr="005272DF" w:rsidRDefault="00954BC1" w:rsidP="0044096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СОСТАВ СЛОВА. ТЕКСТ. </w:t>
            </w:r>
            <w:r w:rsidR="0044096A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44096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44096A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слова.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Корень. Однокоренные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ED4E5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36-38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слова.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Приставка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38-40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слова.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Суффикс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40-42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слова.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Окончание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42-44</w:t>
            </w:r>
          </w:p>
        </w:tc>
      </w:tr>
      <w:tr w:rsidR="00ED4E53" w:rsidTr="00B90C2D">
        <w:trPr>
          <w:trHeight w:val="110"/>
        </w:trPr>
        <w:tc>
          <w:tcPr>
            <w:tcW w:w="1095" w:type="dxa"/>
            <w:vMerge w:val="restart"/>
            <w:vAlign w:val="center"/>
          </w:tcPr>
          <w:p w:rsidR="00ED4E53" w:rsidRPr="005272DF" w:rsidRDefault="00ED4E53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ED4E53" w:rsidRDefault="00ED4E53" w:rsidP="00C8543F">
            <w:pPr>
              <w:contextualSpacing/>
              <w:jc w:val="both"/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  <w:r w:rsidRPr="00ED4E53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Правописание гласных и согласных в корне.</w:t>
            </w:r>
          </w:p>
          <w:p w:rsidR="00E85635" w:rsidRPr="00E85635" w:rsidRDefault="00E85635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44-47</w:t>
            </w:r>
          </w:p>
        </w:tc>
      </w:tr>
      <w:tr w:rsidR="00ED4E53" w:rsidTr="00B90C2D">
        <w:trPr>
          <w:trHeight w:val="510"/>
        </w:trPr>
        <w:tc>
          <w:tcPr>
            <w:tcW w:w="1095" w:type="dxa"/>
            <w:vMerge/>
            <w:vAlign w:val="center"/>
          </w:tcPr>
          <w:p w:rsidR="00ED4E53" w:rsidRPr="005272DF" w:rsidRDefault="00ED4E53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Безударные гласные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ED4E53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Звонкие и глухие согласные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47-49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ED4E53" w:rsidRPr="005272DF" w:rsidRDefault="00ED4E53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в корне.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1276" w:type="dxa"/>
            <w:vMerge w:val="restart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49-51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ED4E53" w:rsidRPr="005272DF" w:rsidRDefault="00ED4E53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в корне.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D4E53" w:rsidRDefault="00ED4E53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насекомое</w:t>
            </w:r>
          </w:p>
        </w:tc>
        <w:tc>
          <w:tcPr>
            <w:tcW w:w="1276" w:type="dxa"/>
            <w:vMerge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E53" w:rsidTr="00B90C2D">
        <w:trPr>
          <w:trHeight w:val="157"/>
        </w:trPr>
        <w:tc>
          <w:tcPr>
            <w:tcW w:w="1095" w:type="dxa"/>
            <w:vMerge w:val="restart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ED4E53" w:rsidRDefault="00ED4E53" w:rsidP="00C8543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Правописание приставок.</w:t>
            </w:r>
          </w:p>
          <w:p w:rsidR="00E85635" w:rsidRPr="00E85635" w:rsidRDefault="00E85635" w:rsidP="00C8543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Merge w:val="restart"/>
          </w:tcPr>
          <w:p w:rsidR="00ED4E53" w:rsidRDefault="00ED4E53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недавно</w:t>
            </w:r>
          </w:p>
        </w:tc>
        <w:tc>
          <w:tcPr>
            <w:tcW w:w="1276" w:type="dxa"/>
            <w:vMerge w:val="restart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51-53</w:t>
            </w:r>
          </w:p>
        </w:tc>
      </w:tr>
      <w:tr w:rsidR="00ED4E53" w:rsidTr="00B90C2D">
        <w:trPr>
          <w:trHeight w:val="345"/>
        </w:trPr>
        <w:tc>
          <w:tcPr>
            <w:tcW w:w="1095" w:type="dxa"/>
            <w:vMerge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Гласные и согласные в приставках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ED4E53" w:rsidRPr="0062037D" w:rsidRDefault="00ED4E53" w:rsidP="00C31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Разделительный твёрдый знак после приставок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D4E53" w:rsidRDefault="00ED4E53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54-55</w:t>
            </w:r>
          </w:p>
        </w:tc>
      </w:tr>
      <w:tr w:rsidR="00ED4E53" w:rsidTr="00B90C2D">
        <w:trPr>
          <w:trHeight w:val="454"/>
        </w:trPr>
        <w:tc>
          <w:tcPr>
            <w:tcW w:w="1095" w:type="dxa"/>
            <w:vAlign w:val="center"/>
          </w:tcPr>
          <w:p w:rsidR="00ED4E53" w:rsidRPr="005272DF" w:rsidRDefault="00ED4E5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D4E53" w:rsidRPr="00C267A3" w:rsidRDefault="00ED4E5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D4E53" w:rsidRPr="005960EF" w:rsidRDefault="00ED4E53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в корне и приставке.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D4E53" w:rsidRDefault="00ED4E53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D4E53" w:rsidRPr="005272DF" w:rsidRDefault="00ED4E53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рецепт</w:t>
            </w:r>
          </w:p>
        </w:tc>
        <w:tc>
          <w:tcPr>
            <w:tcW w:w="1276" w:type="dxa"/>
            <w:vAlign w:val="center"/>
          </w:tcPr>
          <w:p w:rsidR="00ED4E53" w:rsidRPr="005272DF" w:rsidRDefault="00ED4E5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55-58</w:t>
            </w:r>
          </w:p>
        </w:tc>
      </w:tr>
      <w:tr w:rsidR="00E85635" w:rsidTr="00B90C2D">
        <w:trPr>
          <w:trHeight w:val="132"/>
        </w:trPr>
        <w:tc>
          <w:tcPr>
            <w:tcW w:w="1095" w:type="dxa"/>
            <w:vMerge w:val="restart"/>
            <w:vAlign w:val="center"/>
          </w:tcPr>
          <w:p w:rsidR="00E85635" w:rsidRPr="005272DF" w:rsidRDefault="00E85635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E85635" w:rsidRDefault="00E85635" w:rsidP="00E85635">
            <w:pPr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Сложные слова.</w:t>
            </w:r>
          </w:p>
        </w:tc>
        <w:tc>
          <w:tcPr>
            <w:tcW w:w="1559" w:type="dxa"/>
            <w:vMerge w:val="restart"/>
          </w:tcPr>
          <w:p w:rsidR="00E85635" w:rsidRDefault="00E85635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58-61</w:t>
            </w:r>
          </w:p>
        </w:tc>
      </w:tr>
      <w:tr w:rsidR="00E85635" w:rsidTr="00B90C2D">
        <w:trPr>
          <w:trHeight w:val="375"/>
        </w:trPr>
        <w:tc>
          <w:tcPr>
            <w:tcW w:w="1095" w:type="dxa"/>
            <w:vMerge/>
            <w:vAlign w:val="center"/>
          </w:tcPr>
          <w:p w:rsidR="00E85635" w:rsidRPr="005272DF" w:rsidRDefault="00E85635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85635" w:rsidRPr="00C267A3" w:rsidRDefault="00E85635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85635" w:rsidRPr="005960EF" w:rsidRDefault="00E85635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Знакомство со сложными словами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E85635" w:rsidRPr="0062037D" w:rsidRDefault="00E85635" w:rsidP="00C31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635" w:rsidTr="00B90C2D">
        <w:trPr>
          <w:trHeight w:val="454"/>
        </w:trPr>
        <w:tc>
          <w:tcPr>
            <w:tcW w:w="1095" w:type="dxa"/>
            <w:vAlign w:val="center"/>
          </w:tcPr>
          <w:p w:rsidR="00E85635" w:rsidRPr="005272DF" w:rsidRDefault="00E85635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85635" w:rsidRPr="00C267A3" w:rsidRDefault="00E85635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85635" w:rsidRPr="005960EF" w:rsidRDefault="00E85635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сложных слов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85635" w:rsidRDefault="00E85635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5635" w:rsidRPr="005272DF" w:rsidRDefault="00E85635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61-62</w:t>
            </w:r>
          </w:p>
        </w:tc>
      </w:tr>
      <w:tr w:rsidR="00E85635" w:rsidTr="00B90C2D">
        <w:trPr>
          <w:trHeight w:val="454"/>
        </w:trPr>
        <w:tc>
          <w:tcPr>
            <w:tcW w:w="1095" w:type="dxa"/>
            <w:vAlign w:val="center"/>
          </w:tcPr>
          <w:p w:rsidR="00E85635" w:rsidRPr="005272DF" w:rsidRDefault="00E85635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85635" w:rsidRPr="00C267A3" w:rsidRDefault="00E85635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85635" w:rsidRPr="005960EF" w:rsidRDefault="00E85635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Образование сложных слов</w:t>
            </w:r>
          </w:p>
        </w:tc>
        <w:tc>
          <w:tcPr>
            <w:tcW w:w="1559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63-64</w:t>
            </w:r>
          </w:p>
        </w:tc>
      </w:tr>
      <w:tr w:rsidR="00E85635" w:rsidTr="00B90C2D">
        <w:trPr>
          <w:trHeight w:val="454"/>
        </w:trPr>
        <w:tc>
          <w:tcPr>
            <w:tcW w:w="1095" w:type="dxa"/>
            <w:vAlign w:val="center"/>
          </w:tcPr>
          <w:p w:rsidR="00E85635" w:rsidRPr="005272DF" w:rsidRDefault="00E85635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E85635" w:rsidRPr="00C267A3" w:rsidRDefault="00E85635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E85635" w:rsidRPr="005960EF" w:rsidRDefault="00E85635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6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Изложение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повествовательного текста с предварительным анализом</w:t>
            </w:r>
          </w:p>
        </w:tc>
        <w:tc>
          <w:tcPr>
            <w:tcW w:w="1559" w:type="dxa"/>
            <w:vAlign w:val="center"/>
          </w:tcPr>
          <w:p w:rsidR="00E85635" w:rsidRPr="005272DF" w:rsidRDefault="00E85635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5635" w:rsidRPr="005272DF" w:rsidRDefault="00E85635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5272DF" w:rsidRDefault="00954BC1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C267A3" w:rsidRDefault="00954BC1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954BC1" w:rsidRPr="00305633" w:rsidRDefault="00954BC1" w:rsidP="00E85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635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Состав слова.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64-66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5272DF" w:rsidRDefault="00954BC1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C267A3" w:rsidRDefault="00954BC1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Состав слова.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 Контрольные вопросы и задания.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66-69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5272DF" w:rsidRDefault="00954BC1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C267A3" w:rsidRDefault="00954BC1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63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«Состав слова»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5272DF" w:rsidRDefault="00954BC1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C267A3" w:rsidRDefault="00954BC1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954BC1" w:rsidRPr="00305633" w:rsidRDefault="00954BC1" w:rsidP="00E85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635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«Состав слова. Текст»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BC1" w:rsidTr="00C37020">
        <w:trPr>
          <w:trHeight w:val="454"/>
        </w:trPr>
        <w:tc>
          <w:tcPr>
            <w:tcW w:w="15701" w:type="dxa"/>
            <w:gridSpan w:val="7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5272DF" w:rsidRDefault="00954BC1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B81E12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954BC1" w:rsidRPr="005272DF" w:rsidRDefault="00954BC1" w:rsidP="00E8563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«Звуки и буквы. Предложение. Текст».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BC1" w:rsidTr="0044096A">
        <w:trPr>
          <w:trHeight w:val="454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ТЕКСТ. – 72 ч.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37020">
            <w:pPr>
              <w:pStyle w:val="a5"/>
              <w:numPr>
                <w:ilvl w:val="0"/>
                <w:numId w:val="8"/>
              </w:numPr>
              <w:ind w:hanging="786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частей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70-71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Образование одних частей речи от других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71-72</w:t>
            </w:r>
          </w:p>
        </w:tc>
      </w:tr>
      <w:tr w:rsidR="00954BC1" w:rsidTr="00B90C2D">
        <w:trPr>
          <w:trHeight w:val="109"/>
        </w:trPr>
        <w:tc>
          <w:tcPr>
            <w:tcW w:w="1095" w:type="dxa"/>
            <w:vMerge w:val="restart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D9D9D9" w:themeFill="background1" w:themeFillShade="D9"/>
            <w:vAlign w:val="center"/>
          </w:tcPr>
          <w:p w:rsidR="00954BC1" w:rsidRPr="005272DF" w:rsidRDefault="00954BC1" w:rsidP="00954BC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Существительное.</w:t>
            </w:r>
          </w:p>
        </w:tc>
        <w:tc>
          <w:tcPr>
            <w:tcW w:w="1559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73-76</w:t>
            </w:r>
          </w:p>
        </w:tc>
      </w:tr>
      <w:tr w:rsidR="00954BC1" w:rsidTr="00B90C2D">
        <w:trPr>
          <w:trHeight w:val="330"/>
        </w:trPr>
        <w:tc>
          <w:tcPr>
            <w:tcW w:w="1095" w:type="dxa"/>
            <w:vMerge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 существительное.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Значение существительных в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954BC1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Использование существительных для сравнения одного предмета с другим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76-77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Род и число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78-79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54BC1" w:rsidRPr="005960EF" w:rsidRDefault="00954BC1" w:rsidP="0095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существительных мужского и женского рода с шипящей на конце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954BC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80-81</w:t>
            </w:r>
          </w:p>
        </w:tc>
      </w:tr>
      <w:tr w:rsidR="00954BC1" w:rsidTr="00B90C2D">
        <w:trPr>
          <w:trHeight w:val="454"/>
        </w:trPr>
        <w:tc>
          <w:tcPr>
            <w:tcW w:w="1095" w:type="dxa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54BC1" w:rsidRPr="00B81E12" w:rsidRDefault="00954BC1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4F2FA9" w:rsidRPr="005960EF" w:rsidRDefault="00954BC1" w:rsidP="007F7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существительных с шипящей на конце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54BC1" w:rsidRDefault="00954BC1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82-83</w:t>
            </w:r>
          </w:p>
        </w:tc>
      </w:tr>
      <w:tr w:rsidR="00954BC1" w:rsidTr="00B90C2D">
        <w:trPr>
          <w:trHeight w:val="255"/>
        </w:trPr>
        <w:tc>
          <w:tcPr>
            <w:tcW w:w="1095" w:type="dxa"/>
            <w:vMerge w:val="restart"/>
            <w:vAlign w:val="center"/>
          </w:tcPr>
          <w:p w:rsidR="00954BC1" w:rsidRPr="00C37020" w:rsidRDefault="00954BC1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954BC1" w:rsidRPr="005272DF" w:rsidRDefault="002B1ADF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Три склонения существительных в единственном числе</w:t>
            </w:r>
            <w:r w:rsidR="00954BC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1559" w:type="dxa"/>
            <w:vMerge w:val="restart"/>
          </w:tcPr>
          <w:p w:rsidR="00954BC1" w:rsidRDefault="00954BC1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54BC1" w:rsidRPr="005272DF" w:rsidRDefault="00954BC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54BC1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83-86</w:t>
            </w:r>
          </w:p>
        </w:tc>
      </w:tr>
      <w:tr w:rsidR="002B1ADF" w:rsidTr="00B90C2D">
        <w:trPr>
          <w:trHeight w:val="255"/>
        </w:trPr>
        <w:tc>
          <w:tcPr>
            <w:tcW w:w="1095" w:type="dxa"/>
            <w:vMerge/>
            <w:vAlign w:val="center"/>
          </w:tcPr>
          <w:p w:rsidR="002B1ADF" w:rsidRPr="00C37020" w:rsidRDefault="002B1AD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B1ADF" w:rsidRPr="00B81E12" w:rsidRDefault="002B1AD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2B1ADF" w:rsidRPr="005960EF" w:rsidRDefault="002B1AD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Существительные 1-го склонения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2B1ADF" w:rsidRPr="00D832A6" w:rsidRDefault="002B1ADF" w:rsidP="00CF5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1ADF" w:rsidTr="00B90C2D">
        <w:trPr>
          <w:trHeight w:val="454"/>
        </w:trPr>
        <w:tc>
          <w:tcPr>
            <w:tcW w:w="1095" w:type="dxa"/>
            <w:vAlign w:val="center"/>
          </w:tcPr>
          <w:p w:rsidR="002B1ADF" w:rsidRPr="00C37020" w:rsidRDefault="002B1AD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B1ADF" w:rsidRPr="00B81E12" w:rsidRDefault="002B1AD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2B1ADF" w:rsidRPr="005960EF" w:rsidRDefault="002B1AD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Определение склонения существительных по начальной форме</w:t>
            </w:r>
            <w:r w:rsidR="006B1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B1ADF" w:rsidRDefault="002B1ADF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1AD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1276" w:type="dxa"/>
            <w:vAlign w:val="center"/>
          </w:tcPr>
          <w:p w:rsidR="002B1AD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86-87</w:t>
            </w:r>
          </w:p>
        </w:tc>
      </w:tr>
      <w:tr w:rsidR="002B1ADF" w:rsidTr="00B90C2D">
        <w:trPr>
          <w:trHeight w:val="454"/>
        </w:trPr>
        <w:tc>
          <w:tcPr>
            <w:tcW w:w="1095" w:type="dxa"/>
            <w:vAlign w:val="center"/>
          </w:tcPr>
          <w:p w:rsidR="002B1ADF" w:rsidRPr="00C37020" w:rsidRDefault="002B1AD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2B1ADF" w:rsidRPr="00B81E12" w:rsidRDefault="002B1AD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2B1ADF" w:rsidRPr="005960EF" w:rsidRDefault="002B1AD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Существительные 2-го склонения</w:t>
            </w:r>
            <w:r w:rsidR="006B1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B1AD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88-89</w:t>
            </w:r>
          </w:p>
        </w:tc>
      </w:tr>
      <w:tr w:rsidR="002B1ADF" w:rsidTr="00B90C2D">
        <w:trPr>
          <w:trHeight w:val="454"/>
        </w:trPr>
        <w:tc>
          <w:tcPr>
            <w:tcW w:w="1095" w:type="dxa"/>
            <w:vAlign w:val="center"/>
          </w:tcPr>
          <w:p w:rsidR="002B1ADF" w:rsidRPr="00C37020" w:rsidRDefault="002B1AD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2B1ADF" w:rsidRPr="00B81E12" w:rsidRDefault="002B1AD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2B1ADF" w:rsidRPr="005960EF" w:rsidRDefault="002B1AD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Существительные 3-го склонения</w:t>
            </w:r>
            <w:r w:rsidR="006B1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B1AD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90-91</w:t>
            </w:r>
          </w:p>
        </w:tc>
      </w:tr>
      <w:tr w:rsidR="002B1ADF" w:rsidTr="00B90C2D">
        <w:trPr>
          <w:trHeight w:val="454"/>
        </w:trPr>
        <w:tc>
          <w:tcPr>
            <w:tcW w:w="1095" w:type="dxa"/>
            <w:vAlign w:val="center"/>
          </w:tcPr>
          <w:p w:rsidR="002B1ADF" w:rsidRPr="00C37020" w:rsidRDefault="002B1AD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2B1ADF" w:rsidRPr="00B81E12" w:rsidRDefault="002B1AD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2B1ADF" w:rsidRPr="005960EF" w:rsidRDefault="002B1AD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существительных 1, 2 и 3-го склонений</w:t>
            </w:r>
            <w:r w:rsidR="006B1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B1ADF" w:rsidRPr="005272DF" w:rsidRDefault="002B1AD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B1AD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92-94</w:t>
            </w:r>
          </w:p>
        </w:tc>
      </w:tr>
      <w:tr w:rsidR="006B10FF" w:rsidTr="00B90C2D">
        <w:trPr>
          <w:trHeight w:val="94"/>
        </w:trPr>
        <w:tc>
          <w:tcPr>
            <w:tcW w:w="1095" w:type="dxa"/>
            <w:vMerge w:val="restart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6B10FF" w:rsidRPr="00305633" w:rsidRDefault="006B10FF" w:rsidP="006B10F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1-е  склонение существительных в единственном числе</w:t>
            </w:r>
          </w:p>
        </w:tc>
        <w:tc>
          <w:tcPr>
            <w:tcW w:w="1559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94-97</w:t>
            </w:r>
          </w:p>
        </w:tc>
      </w:tr>
      <w:tr w:rsidR="006B10FF" w:rsidTr="00B90C2D">
        <w:trPr>
          <w:trHeight w:val="345"/>
        </w:trPr>
        <w:tc>
          <w:tcPr>
            <w:tcW w:w="1095" w:type="dxa"/>
            <w:vMerge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Ударные и безударные окончания существительных 1-го склонения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6B10F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10FF" w:rsidTr="00B90C2D">
        <w:trPr>
          <w:trHeight w:val="454"/>
        </w:trPr>
        <w:tc>
          <w:tcPr>
            <w:tcW w:w="1095" w:type="dxa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Замена существительных с ударным окончанием существительными с безударным окончанием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97-98</w:t>
            </w:r>
          </w:p>
        </w:tc>
      </w:tr>
      <w:tr w:rsidR="006B10FF" w:rsidTr="00B90C2D">
        <w:trPr>
          <w:trHeight w:val="454"/>
        </w:trPr>
        <w:tc>
          <w:tcPr>
            <w:tcW w:w="1095" w:type="dxa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существительных 1-го склонения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99-101</w:t>
            </w:r>
          </w:p>
        </w:tc>
      </w:tr>
      <w:tr w:rsidR="006B10FF" w:rsidTr="00B90C2D">
        <w:trPr>
          <w:trHeight w:val="109"/>
        </w:trPr>
        <w:tc>
          <w:tcPr>
            <w:tcW w:w="1095" w:type="dxa"/>
            <w:vMerge w:val="restart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6B10FF" w:rsidRPr="00305633" w:rsidRDefault="006B10FF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2-е  склонение существительных в единственном числе</w:t>
            </w:r>
          </w:p>
        </w:tc>
        <w:tc>
          <w:tcPr>
            <w:tcW w:w="1559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101-103</w:t>
            </w:r>
          </w:p>
        </w:tc>
      </w:tr>
      <w:tr w:rsidR="006B10FF" w:rsidTr="00B90C2D">
        <w:trPr>
          <w:trHeight w:val="330"/>
        </w:trPr>
        <w:tc>
          <w:tcPr>
            <w:tcW w:w="1095" w:type="dxa"/>
            <w:vMerge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Ударные и безударные окончания существительных 2-го склонения</w:t>
            </w:r>
          </w:p>
        </w:tc>
        <w:tc>
          <w:tcPr>
            <w:tcW w:w="1559" w:type="dxa"/>
            <w:vMerge/>
            <w:vAlign w:val="center"/>
          </w:tcPr>
          <w:p w:rsidR="006B10F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10FF" w:rsidTr="00B90C2D">
        <w:trPr>
          <w:trHeight w:val="454"/>
        </w:trPr>
        <w:tc>
          <w:tcPr>
            <w:tcW w:w="1095" w:type="dxa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существительных 2-го склонения</w:t>
            </w:r>
          </w:p>
        </w:tc>
        <w:tc>
          <w:tcPr>
            <w:tcW w:w="1559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лекарство</w:t>
            </w:r>
          </w:p>
        </w:tc>
        <w:tc>
          <w:tcPr>
            <w:tcW w:w="1276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103-105</w:t>
            </w:r>
          </w:p>
        </w:tc>
      </w:tr>
      <w:tr w:rsidR="006B10FF" w:rsidTr="00B90C2D">
        <w:trPr>
          <w:trHeight w:val="109"/>
        </w:trPr>
        <w:tc>
          <w:tcPr>
            <w:tcW w:w="1095" w:type="dxa"/>
            <w:vMerge w:val="restart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6B10FF" w:rsidRPr="00305633" w:rsidRDefault="006B10FF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3-е  склонение существительных в единственном числе</w:t>
            </w:r>
          </w:p>
        </w:tc>
        <w:tc>
          <w:tcPr>
            <w:tcW w:w="1559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105-106</w:t>
            </w:r>
          </w:p>
        </w:tc>
      </w:tr>
      <w:tr w:rsidR="006B10FF" w:rsidTr="00B90C2D">
        <w:trPr>
          <w:trHeight w:val="330"/>
        </w:trPr>
        <w:tc>
          <w:tcPr>
            <w:tcW w:w="1095" w:type="dxa"/>
            <w:vMerge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Ударные и безударные окончания существительных 3-го склонения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6B10F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10FF" w:rsidTr="00B90C2D">
        <w:trPr>
          <w:trHeight w:val="454"/>
        </w:trPr>
        <w:tc>
          <w:tcPr>
            <w:tcW w:w="1095" w:type="dxa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существительных 3-го склонения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107-109</w:t>
            </w:r>
          </w:p>
        </w:tc>
      </w:tr>
      <w:tr w:rsidR="006B10FF" w:rsidTr="00B90C2D">
        <w:trPr>
          <w:trHeight w:val="454"/>
        </w:trPr>
        <w:tc>
          <w:tcPr>
            <w:tcW w:w="1095" w:type="dxa"/>
            <w:vAlign w:val="center"/>
          </w:tcPr>
          <w:p w:rsidR="006B10FF" w:rsidRPr="00C37020" w:rsidRDefault="006B10FF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6B10FF" w:rsidRPr="00B81E12" w:rsidRDefault="006B10FF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6B10FF" w:rsidRPr="005960EF" w:rsidRDefault="006B10FF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Текст. Установление последовательности фактов в тексте</w:t>
            </w:r>
            <w:r w:rsidR="00D837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B10FF" w:rsidRPr="005272DF" w:rsidRDefault="006B10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B10FF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109-111</w:t>
            </w:r>
          </w:p>
        </w:tc>
      </w:tr>
      <w:tr w:rsidR="00D83790" w:rsidTr="00B90C2D">
        <w:trPr>
          <w:trHeight w:val="45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D83790" w:rsidRPr="005272DF" w:rsidRDefault="00D83790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Склонение существительных в единственном числе. Закрепление знаний</w:t>
            </w:r>
            <w:r w:rsidR="007F77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стадион, бассейн, тренер</w:t>
            </w:r>
          </w:p>
        </w:tc>
        <w:tc>
          <w:tcPr>
            <w:tcW w:w="1276" w:type="dxa"/>
            <w:vMerge w:val="restart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112-114</w:t>
            </w:r>
          </w:p>
        </w:tc>
      </w:tr>
      <w:tr w:rsidR="00D83790" w:rsidTr="00B90C2D">
        <w:trPr>
          <w:trHeight w:val="80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Pr="005A717B" w:rsidRDefault="00D83790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Склонение существительных в единственном числе. Закрепление знаний</w:t>
            </w:r>
            <w:r w:rsidR="007F77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790" w:rsidTr="00B90C2D">
        <w:trPr>
          <w:trHeight w:val="45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Pr="005960EF" w:rsidRDefault="00D83790" w:rsidP="00D837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Существительное.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 Контрольные вопросы и задания.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114-116</w:t>
            </w:r>
          </w:p>
        </w:tc>
      </w:tr>
      <w:tr w:rsidR="00D83790" w:rsidTr="00B90C2D">
        <w:trPr>
          <w:trHeight w:val="45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Pr="005960EF" w:rsidRDefault="00D83790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379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«Имя существительное».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790" w:rsidTr="00B90C2D">
        <w:trPr>
          <w:trHeight w:val="646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00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Pr="005A717B" w:rsidRDefault="00D83790" w:rsidP="00D83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3790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Деловое письмо. Записка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790" w:rsidTr="007F772F">
        <w:trPr>
          <w:trHeight w:val="620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Pr="00D83790" w:rsidRDefault="00D83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790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 в единственном числе. Закрепление знаний.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790" w:rsidTr="00B90C2D">
        <w:trPr>
          <w:trHeight w:val="45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Default="00D83790" w:rsidP="00D83790">
            <w:r w:rsidRPr="00D83790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 w:rsidRPr="006F775D">
              <w:rPr>
                <w:rFonts w:ascii="Times New Roman" w:hAnsi="Times New Roman"/>
                <w:sz w:val="24"/>
                <w:szCs w:val="24"/>
              </w:rPr>
              <w:t xml:space="preserve"> по данному плану и опорным словам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(«Время года»)</w:t>
            </w:r>
            <w:r w:rsidR="007F77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790" w:rsidTr="00B90C2D">
        <w:trPr>
          <w:trHeight w:val="454"/>
        </w:trPr>
        <w:tc>
          <w:tcPr>
            <w:tcW w:w="1095" w:type="dxa"/>
            <w:vAlign w:val="center"/>
          </w:tcPr>
          <w:p w:rsidR="00D83790" w:rsidRPr="00C37020" w:rsidRDefault="00D83790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83790" w:rsidRPr="00B81E12" w:rsidRDefault="00D83790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83790" w:rsidRDefault="00D83790" w:rsidP="00D83790">
            <w:r w:rsidRPr="006F775D">
              <w:rPr>
                <w:rFonts w:ascii="Times New Roman" w:hAnsi="Times New Roman"/>
                <w:sz w:val="24"/>
                <w:szCs w:val="24"/>
              </w:rPr>
              <w:t>Сочинение по данному плану и опорным словам</w:t>
            </w:r>
            <w:r>
              <w:rPr>
                <w:rFonts w:ascii="Times New Roman" w:hAnsi="Times New Roman"/>
                <w:sz w:val="24"/>
                <w:szCs w:val="24"/>
              </w:rPr>
              <w:t>. («Время года»)</w:t>
            </w:r>
            <w:r w:rsidR="007F77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3790" w:rsidRPr="005272DF" w:rsidRDefault="00D8379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52D3" w:rsidTr="00B90C2D">
        <w:trPr>
          <w:trHeight w:val="79"/>
        </w:trPr>
        <w:tc>
          <w:tcPr>
            <w:tcW w:w="1095" w:type="dxa"/>
            <w:vMerge w:val="restart"/>
            <w:vAlign w:val="center"/>
          </w:tcPr>
          <w:p w:rsidR="007752D3" w:rsidRPr="00C37020" w:rsidRDefault="007752D3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D9D9D9" w:themeFill="background1" w:themeFillShade="D9"/>
            <w:vAlign w:val="center"/>
          </w:tcPr>
          <w:p w:rsidR="007752D3" w:rsidRPr="00305633" w:rsidRDefault="007752D3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Прилагательное.</w:t>
            </w:r>
          </w:p>
        </w:tc>
        <w:tc>
          <w:tcPr>
            <w:tcW w:w="1559" w:type="dxa"/>
            <w:vMerge w:val="restart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велосипед</w:t>
            </w:r>
          </w:p>
        </w:tc>
        <w:tc>
          <w:tcPr>
            <w:tcW w:w="1276" w:type="dxa"/>
            <w:vMerge w:val="restart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118-121</w:t>
            </w:r>
          </w:p>
        </w:tc>
      </w:tr>
      <w:tr w:rsidR="007752D3" w:rsidTr="00B90C2D">
        <w:trPr>
          <w:trHeight w:val="360"/>
        </w:trPr>
        <w:tc>
          <w:tcPr>
            <w:tcW w:w="1095" w:type="dxa"/>
            <w:vMerge/>
            <w:vAlign w:val="center"/>
          </w:tcPr>
          <w:p w:rsidR="007752D3" w:rsidRPr="00C37020" w:rsidRDefault="007752D3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B81E12" w:rsidRDefault="007752D3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752D3" w:rsidRPr="005960EF" w:rsidRDefault="007752D3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Значение прилагательных в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7752D3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52D3" w:rsidTr="00B90C2D">
        <w:trPr>
          <w:trHeight w:val="454"/>
        </w:trPr>
        <w:tc>
          <w:tcPr>
            <w:tcW w:w="1095" w:type="dxa"/>
            <w:vAlign w:val="center"/>
          </w:tcPr>
          <w:p w:rsidR="007752D3" w:rsidRPr="00C37020" w:rsidRDefault="007752D3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B81E12" w:rsidRDefault="007752D3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752D3" w:rsidRPr="005960EF" w:rsidRDefault="007752D3" w:rsidP="00810D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Описание предмета и его частей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752D3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276" w:type="dxa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121-123</w:t>
            </w:r>
          </w:p>
        </w:tc>
      </w:tr>
      <w:tr w:rsidR="007752D3" w:rsidTr="00B90C2D">
        <w:trPr>
          <w:trHeight w:val="454"/>
        </w:trPr>
        <w:tc>
          <w:tcPr>
            <w:tcW w:w="1095" w:type="dxa"/>
            <w:vAlign w:val="center"/>
          </w:tcPr>
          <w:p w:rsidR="007752D3" w:rsidRPr="00C37020" w:rsidRDefault="007752D3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B81E12" w:rsidRDefault="007752D3" w:rsidP="00954BC1">
            <w:pPr>
              <w:pStyle w:val="a5"/>
              <w:numPr>
                <w:ilvl w:val="0"/>
                <w:numId w:val="41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7752D3" w:rsidRPr="00305633" w:rsidRDefault="007752D3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Использование прилагательных для сравнения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752D3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123-125</w:t>
            </w:r>
          </w:p>
        </w:tc>
      </w:tr>
      <w:tr w:rsidR="007752D3" w:rsidTr="00773E7C">
        <w:trPr>
          <w:trHeight w:val="454"/>
        </w:trPr>
        <w:tc>
          <w:tcPr>
            <w:tcW w:w="15701" w:type="dxa"/>
            <w:gridSpan w:val="7"/>
            <w:vAlign w:val="center"/>
          </w:tcPr>
          <w:p w:rsidR="007752D3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7752D3" w:rsidTr="00B90C2D">
        <w:trPr>
          <w:trHeight w:val="454"/>
        </w:trPr>
        <w:tc>
          <w:tcPr>
            <w:tcW w:w="1095" w:type="dxa"/>
            <w:vAlign w:val="center"/>
          </w:tcPr>
          <w:p w:rsidR="007752D3" w:rsidRPr="00CF5629" w:rsidRDefault="007752D3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004EF0" w:rsidRDefault="007752D3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752D3" w:rsidRDefault="007752D3" w:rsidP="0033648D">
            <w:r w:rsidRPr="005960EF">
              <w:rPr>
                <w:rFonts w:ascii="Times New Roman" w:hAnsi="Times New Roman"/>
                <w:sz w:val="24"/>
                <w:szCs w:val="24"/>
              </w:rPr>
              <w:t>Словосочетания с прилагательными</w:t>
            </w:r>
            <w:r w:rsidR="008C6A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752D3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почтальон</w:t>
            </w:r>
          </w:p>
        </w:tc>
        <w:tc>
          <w:tcPr>
            <w:tcW w:w="1276" w:type="dxa"/>
            <w:vAlign w:val="center"/>
          </w:tcPr>
          <w:p w:rsidR="007752D3" w:rsidRPr="008C6A71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A71">
              <w:rPr>
                <w:rFonts w:ascii="Times New Roman" w:hAnsi="Times New Roman" w:cs="Times New Roman"/>
                <w:b/>
                <w:sz w:val="24"/>
                <w:szCs w:val="24"/>
              </w:rPr>
              <w:t>126-128</w:t>
            </w:r>
          </w:p>
        </w:tc>
      </w:tr>
      <w:tr w:rsidR="007752D3" w:rsidTr="00B90C2D">
        <w:trPr>
          <w:trHeight w:val="454"/>
        </w:trPr>
        <w:tc>
          <w:tcPr>
            <w:tcW w:w="1095" w:type="dxa"/>
            <w:vAlign w:val="center"/>
          </w:tcPr>
          <w:p w:rsidR="007752D3" w:rsidRPr="00CF5629" w:rsidRDefault="007752D3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004EF0" w:rsidRDefault="007752D3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752D3" w:rsidRPr="005960EF" w:rsidRDefault="007752D3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Согласование прилагательного с существительным в роде и числе</w:t>
            </w:r>
            <w:r w:rsidR="008C6A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52D3" w:rsidRPr="005272DF" w:rsidRDefault="008C6A71" w:rsidP="003364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128-130</w:t>
            </w:r>
          </w:p>
        </w:tc>
      </w:tr>
      <w:tr w:rsidR="007752D3" w:rsidTr="00B90C2D">
        <w:trPr>
          <w:trHeight w:val="454"/>
        </w:trPr>
        <w:tc>
          <w:tcPr>
            <w:tcW w:w="1095" w:type="dxa"/>
            <w:vAlign w:val="center"/>
          </w:tcPr>
          <w:p w:rsidR="007752D3" w:rsidRPr="00CF5629" w:rsidRDefault="007752D3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752D3" w:rsidRPr="00004EF0" w:rsidRDefault="007752D3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752D3" w:rsidRPr="005960EF" w:rsidRDefault="007752D3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окончаний прилагательных в единственном и множественном числе</w:t>
            </w:r>
            <w:r w:rsidR="008C6A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752D3" w:rsidRPr="005272DF" w:rsidRDefault="007752D3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52D3" w:rsidRPr="005272DF" w:rsidRDefault="008C6A71" w:rsidP="003364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131-132</w:t>
            </w:r>
          </w:p>
        </w:tc>
      </w:tr>
      <w:tr w:rsidR="008C6A71" w:rsidTr="00B90C2D">
        <w:trPr>
          <w:trHeight w:val="154"/>
        </w:trPr>
        <w:tc>
          <w:tcPr>
            <w:tcW w:w="1095" w:type="dxa"/>
            <w:vMerge w:val="restart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FFFFFF" w:themeFill="background1"/>
            <w:vAlign w:val="center"/>
          </w:tcPr>
          <w:p w:rsidR="008C6A71" w:rsidRPr="005272DF" w:rsidRDefault="008C6A71" w:rsidP="008C6A7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Склонение прилагательных мужского и среднего рода</w:t>
            </w:r>
          </w:p>
        </w:tc>
        <w:tc>
          <w:tcPr>
            <w:tcW w:w="1559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132-134</w:t>
            </w:r>
          </w:p>
        </w:tc>
      </w:tr>
      <w:tr w:rsidR="008C6A71" w:rsidTr="00B90C2D">
        <w:trPr>
          <w:trHeight w:val="285"/>
        </w:trPr>
        <w:tc>
          <w:tcPr>
            <w:tcW w:w="1095" w:type="dxa"/>
            <w:vMerge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Постановка вопросов от существительного к прилагательному в разных падежах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C6A71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A71" w:rsidTr="00B90C2D">
        <w:trPr>
          <w:trHeight w:val="546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Наблюдение за окончаниями вопросов и окончаниями прилагательных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8C6A71" w:rsidP="008C6A7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135-136 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 мужского и среднего 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137-139</w:t>
            </w:r>
          </w:p>
        </w:tc>
      </w:tr>
      <w:tr w:rsidR="008C6A71" w:rsidTr="00B90C2D">
        <w:trPr>
          <w:trHeight w:val="79"/>
        </w:trPr>
        <w:tc>
          <w:tcPr>
            <w:tcW w:w="1095" w:type="dxa"/>
            <w:vMerge w:val="restart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8C6A71" w:rsidRPr="005272DF" w:rsidRDefault="008C6A71" w:rsidP="008C6A7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Склонение прилагательных  женского рода.</w:t>
            </w:r>
          </w:p>
        </w:tc>
        <w:tc>
          <w:tcPr>
            <w:tcW w:w="1559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139-141</w:t>
            </w:r>
          </w:p>
        </w:tc>
      </w:tr>
      <w:tr w:rsidR="008C6A71" w:rsidTr="00B90C2D">
        <w:trPr>
          <w:trHeight w:val="360"/>
        </w:trPr>
        <w:tc>
          <w:tcPr>
            <w:tcW w:w="1095" w:type="dxa"/>
            <w:vMerge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Изменение прилагательных женского рода по падежам</w:t>
            </w:r>
            <w:r w:rsidR="007C5D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C6A71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Постановка вопросов от существительных к прилагательным в разных падежах</w:t>
            </w:r>
            <w:r w:rsidR="007C5D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141-143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Наблюдение за окончаниями вопросов и окончаниями прилагательных</w:t>
            </w:r>
            <w:r w:rsidR="007C5D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143-144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 женского рода</w:t>
            </w:r>
            <w:r w:rsidR="007C5D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145-147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5960EF" w:rsidRDefault="008C6A71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 в единственном числе</w:t>
            </w:r>
            <w:r w:rsidR="007C5D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приветливый</w:t>
            </w:r>
          </w:p>
        </w:tc>
        <w:tc>
          <w:tcPr>
            <w:tcW w:w="1276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147-149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Pr="001F5107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 в единственном числе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C6A71" w:rsidRPr="00305633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спектакль, антракт</w:t>
            </w:r>
          </w:p>
        </w:tc>
        <w:tc>
          <w:tcPr>
            <w:tcW w:w="1276" w:type="dxa"/>
            <w:vAlign w:val="center"/>
          </w:tcPr>
          <w:p w:rsidR="008C6A71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149-151</w:t>
            </w:r>
          </w:p>
        </w:tc>
      </w:tr>
      <w:tr w:rsidR="008C6A71" w:rsidTr="00B90C2D">
        <w:trPr>
          <w:trHeight w:val="454"/>
        </w:trPr>
        <w:tc>
          <w:tcPr>
            <w:tcW w:w="1095" w:type="dxa"/>
            <w:vAlign w:val="center"/>
          </w:tcPr>
          <w:p w:rsidR="008C6A71" w:rsidRPr="00CF5629" w:rsidRDefault="008C6A71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C6A71" w:rsidRPr="00004EF0" w:rsidRDefault="008C6A71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C6A71" w:rsidRDefault="007C5DFF" w:rsidP="007C5DFF">
            <w:r w:rsidRPr="001F5107">
              <w:rPr>
                <w:rFonts w:ascii="Times New Roman" w:hAnsi="Times New Roman"/>
                <w:sz w:val="24"/>
                <w:szCs w:val="24"/>
              </w:rPr>
              <w:t xml:space="preserve">Прилагательное. Закрепление знаний. </w:t>
            </w:r>
            <w:r w:rsidRPr="007C5DFF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559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C6A71" w:rsidRPr="005272DF" w:rsidRDefault="008C6A71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6A71" w:rsidRPr="005272DF" w:rsidRDefault="007C5DFF" w:rsidP="007C5DF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151-156</w:t>
            </w:r>
          </w:p>
        </w:tc>
      </w:tr>
      <w:tr w:rsidR="007C5DFF" w:rsidTr="00B90C2D">
        <w:trPr>
          <w:trHeight w:val="109"/>
        </w:trPr>
        <w:tc>
          <w:tcPr>
            <w:tcW w:w="1095" w:type="dxa"/>
            <w:vMerge w:val="restart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D9D9D9" w:themeFill="background1" w:themeFillShade="D9"/>
            <w:vAlign w:val="center"/>
          </w:tcPr>
          <w:p w:rsidR="007C5DFF" w:rsidRPr="005272DF" w:rsidRDefault="007C5DFF" w:rsidP="007C5DFF">
            <w:pPr>
              <w:pStyle w:val="TableParagraph"/>
              <w:spacing w:line="263" w:lineRule="exact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u w:val="single"/>
              </w:rPr>
              <w:t>Глагол.</w:t>
            </w:r>
          </w:p>
        </w:tc>
        <w:tc>
          <w:tcPr>
            <w:tcW w:w="1559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157-160</w:t>
            </w:r>
          </w:p>
        </w:tc>
      </w:tr>
      <w:tr w:rsidR="007C5DFF" w:rsidTr="00B90C2D">
        <w:trPr>
          <w:trHeight w:val="330"/>
        </w:trPr>
        <w:tc>
          <w:tcPr>
            <w:tcW w:w="1095" w:type="dxa"/>
            <w:vMerge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Значение глаголов в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7C5DF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Использование глаголов для сравнения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160-162</w:t>
            </w:r>
          </w:p>
        </w:tc>
      </w:tr>
      <w:tr w:rsidR="007C5DFF" w:rsidTr="00B90C2D">
        <w:trPr>
          <w:trHeight w:val="94"/>
        </w:trPr>
        <w:tc>
          <w:tcPr>
            <w:tcW w:w="1095" w:type="dxa"/>
            <w:vMerge w:val="restart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FFFFFF" w:themeFill="background1"/>
            <w:vAlign w:val="center"/>
          </w:tcPr>
          <w:p w:rsidR="007C5DFF" w:rsidRPr="007C5DFF" w:rsidRDefault="007C5DFF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7C5D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Время и число глаголов</w:t>
            </w:r>
          </w:p>
        </w:tc>
        <w:tc>
          <w:tcPr>
            <w:tcW w:w="1559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162-164</w:t>
            </w:r>
          </w:p>
        </w:tc>
      </w:tr>
      <w:tr w:rsidR="007C5DFF" w:rsidTr="00B90C2D">
        <w:trPr>
          <w:trHeight w:val="345"/>
        </w:trPr>
        <w:tc>
          <w:tcPr>
            <w:tcW w:w="1095" w:type="dxa"/>
            <w:vMerge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глаголов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7C5DF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164-166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глаголов по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166-167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Изменение глаголов по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167-170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Изменение глаголов в прошедшем времени по родам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7C5DFF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 w:rsidR="00657A99">
              <w:rPr>
                <w:rFonts w:ascii="Times New Roman" w:hAnsi="Times New Roman" w:cs="Times New Roman"/>
                <w:b/>
                <w:sz w:val="24"/>
                <w:szCs w:val="24"/>
              </w:rPr>
              <w:t>-172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окончаний женского и среднего рода у глаголов в прошедшем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172-174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Время и число глаголов.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174-176</w:t>
            </w:r>
          </w:p>
        </w:tc>
      </w:tr>
      <w:tr w:rsidR="007C5DFF" w:rsidTr="00B90C2D">
        <w:trPr>
          <w:trHeight w:val="454"/>
        </w:trPr>
        <w:tc>
          <w:tcPr>
            <w:tcW w:w="1095" w:type="dxa"/>
            <w:vAlign w:val="center"/>
          </w:tcPr>
          <w:p w:rsidR="007C5DFF" w:rsidRPr="00CF5629" w:rsidRDefault="007C5DFF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7C5DFF" w:rsidRPr="00004EF0" w:rsidRDefault="007C5DFF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7C5DFF" w:rsidRPr="005960EF" w:rsidRDefault="007C5DFF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Текст. Составной план текста</w:t>
            </w:r>
            <w:r w:rsidR="00657A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C5DFF" w:rsidRPr="005272DF" w:rsidRDefault="007C5DFF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5DFF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176-178</w:t>
            </w:r>
          </w:p>
        </w:tc>
      </w:tr>
      <w:tr w:rsidR="00657A99" w:rsidTr="00B90C2D">
        <w:trPr>
          <w:trHeight w:val="169"/>
        </w:trPr>
        <w:tc>
          <w:tcPr>
            <w:tcW w:w="1095" w:type="dxa"/>
            <w:vMerge w:val="restart"/>
            <w:vAlign w:val="center"/>
          </w:tcPr>
          <w:p w:rsidR="00657A99" w:rsidRPr="00CF5629" w:rsidRDefault="00657A99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657A99" w:rsidRPr="00657A99" w:rsidRDefault="00657A99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Неопределенная форма глагола.</w:t>
            </w:r>
          </w:p>
        </w:tc>
        <w:tc>
          <w:tcPr>
            <w:tcW w:w="1559" w:type="dxa"/>
            <w:vMerge w:val="restart"/>
            <w:vAlign w:val="center"/>
          </w:tcPr>
          <w:p w:rsidR="00657A99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657A99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57A99" w:rsidRPr="005272DF" w:rsidRDefault="00657A9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57A99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178-180</w:t>
            </w:r>
          </w:p>
        </w:tc>
      </w:tr>
      <w:tr w:rsidR="00810D74" w:rsidTr="00B90C2D">
        <w:trPr>
          <w:trHeight w:val="270"/>
        </w:trPr>
        <w:tc>
          <w:tcPr>
            <w:tcW w:w="1095" w:type="dxa"/>
            <w:vMerge/>
            <w:vAlign w:val="center"/>
          </w:tcPr>
          <w:p w:rsidR="00810D74" w:rsidRPr="00CF5629" w:rsidRDefault="00810D74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Понятие о неопределённой форме глагола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10D74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глаголов в неопределённой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180-182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93762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Постановка глаголов в неопределённую форму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182-184</w:t>
            </w:r>
          </w:p>
        </w:tc>
      </w:tr>
      <w:tr w:rsidR="00810D74" w:rsidTr="00B90C2D">
        <w:trPr>
          <w:trHeight w:val="269"/>
        </w:trPr>
        <w:tc>
          <w:tcPr>
            <w:tcW w:w="1095" w:type="dxa"/>
            <w:vMerge w:val="restart"/>
            <w:vAlign w:val="center"/>
          </w:tcPr>
          <w:p w:rsidR="00810D74" w:rsidRPr="00CF5629" w:rsidRDefault="00810D74" w:rsidP="0093762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810D74" w:rsidRPr="00305633" w:rsidRDefault="00810D74" w:rsidP="00937622"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Частица НЕ с глаголами.</w:t>
            </w:r>
          </w:p>
        </w:tc>
        <w:tc>
          <w:tcPr>
            <w:tcW w:w="1559" w:type="dxa"/>
            <w:vMerge w:val="restart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184-186</w:t>
            </w:r>
          </w:p>
        </w:tc>
      </w:tr>
      <w:tr w:rsidR="00810D74" w:rsidTr="00B90C2D">
        <w:trPr>
          <w:trHeight w:val="420"/>
        </w:trPr>
        <w:tc>
          <w:tcPr>
            <w:tcW w:w="1095" w:type="dxa"/>
            <w:vMerge/>
            <w:vAlign w:val="center"/>
          </w:tcPr>
          <w:p w:rsidR="00810D74" w:rsidRPr="00CF5629" w:rsidRDefault="00810D74" w:rsidP="0093762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Использование частицы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в значении отрицания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10D74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10D74" w:rsidRPr="005272DF" w:rsidRDefault="00810D74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Наблюдение за правописанием частицы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с глаголами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186-188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Правописание частицы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5960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с глаголами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порядочный</w:t>
            </w:r>
          </w:p>
        </w:tc>
        <w:tc>
          <w:tcPr>
            <w:tcW w:w="1276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188-189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Default="00810D74" w:rsidP="00810D74">
            <w:r w:rsidRPr="006962A6">
              <w:rPr>
                <w:rFonts w:ascii="Times New Roman" w:hAnsi="Times New Roman"/>
                <w:sz w:val="24"/>
                <w:szCs w:val="24"/>
              </w:rPr>
              <w:t xml:space="preserve">Глагол. Закрепление знаний. 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190-192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Default="00810D74">
            <w:r w:rsidRPr="006962A6">
              <w:rPr>
                <w:rFonts w:ascii="Times New Roman" w:hAnsi="Times New Roman"/>
                <w:sz w:val="24"/>
                <w:szCs w:val="24"/>
              </w:rPr>
              <w:t>Глагол. Закрепление знаний. Контрольные вопросы и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192-195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Default="00810D74" w:rsidP="002637A0">
            <w:r w:rsidRPr="00810D7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«Глагол».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74" w:rsidTr="00B90C2D">
        <w:trPr>
          <w:trHeight w:val="94"/>
        </w:trPr>
        <w:tc>
          <w:tcPr>
            <w:tcW w:w="1095" w:type="dxa"/>
            <w:vMerge w:val="restart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D9D9D9" w:themeFill="background1" w:themeFillShade="D9"/>
            <w:vAlign w:val="center"/>
          </w:tcPr>
          <w:p w:rsidR="00810D74" w:rsidRPr="005272DF" w:rsidRDefault="00810D74" w:rsidP="00810D74">
            <w:pPr>
              <w:pStyle w:val="TableParagraph"/>
              <w:spacing w:line="263" w:lineRule="exact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u w:val="single"/>
              </w:rPr>
              <w:t>Местоимение.</w:t>
            </w:r>
          </w:p>
        </w:tc>
        <w:tc>
          <w:tcPr>
            <w:tcW w:w="1559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196-199</w:t>
            </w:r>
          </w:p>
        </w:tc>
      </w:tr>
      <w:tr w:rsidR="00810D74" w:rsidTr="00B90C2D">
        <w:trPr>
          <w:trHeight w:val="345"/>
        </w:trPr>
        <w:tc>
          <w:tcPr>
            <w:tcW w:w="1095" w:type="dxa"/>
            <w:vMerge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810D74" w:rsidRPr="005272DF" w:rsidRDefault="00810D74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Личные местоимения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10D74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810D74" w:rsidRPr="005272DF" w:rsidRDefault="00810D74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Значение личных местоимений в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199-201</w:t>
            </w:r>
          </w:p>
        </w:tc>
      </w:tr>
      <w:tr w:rsidR="00810D74" w:rsidTr="00B90C2D">
        <w:trPr>
          <w:trHeight w:val="135"/>
        </w:trPr>
        <w:tc>
          <w:tcPr>
            <w:tcW w:w="1095" w:type="dxa"/>
            <w:vMerge w:val="restart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810D74" w:rsidRPr="005272DF" w:rsidRDefault="00810D74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Лицо и число местоимений.</w:t>
            </w:r>
          </w:p>
        </w:tc>
        <w:tc>
          <w:tcPr>
            <w:tcW w:w="1559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10D74" w:rsidRPr="005272DF" w:rsidRDefault="004F2FA9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201-203</w:t>
            </w:r>
          </w:p>
        </w:tc>
      </w:tr>
      <w:tr w:rsidR="00810D74" w:rsidTr="00B90C2D">
        <w:trPr>
          <w:trHeight w:val="315"/>
        </w:trPr>
        <w:tc>
          <w:tcPr>
            <w:tcW w:w="1095" w:type="dxa"/>
            <w:vMerge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Местоимения 1-го лица</w:t>
            </w:r>
            <w:r w:rsidR="004F2F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810D74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Местоимения 2-го лица</w:t>
            </w:r>
            <w:r w:rsidR="004F2F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0D74" w:rsidRPr="005272DF" w:rsidRDefault="004F2FA9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203-205</w:t>
            </w:r>
          </w:p>
        </w:tc>
      </w:tr>
      <w:tr w:rsidR="00810D74" w:rsidTr="00B90C2D">
        <w:trPr>
          <w:trHeight w:val="454"/>
        </w:trPr>
        <w:tc>
          <w:tcPr>
            <w:tcW w:w="1095" w:type="dxa"/>
            <w:vAlign w:val="center"/>
          </w:tcPr>
          <w:p w:rsidR="00810D74" w:rsidRPr="00CF5629" w:rsidRDefault="00810D74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10D74" w:rsidRPr="00004EF0" w:rsidRDefault="00810D74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810D74" w:rsidRPr="005960EF" w:rsidRDefault="00810D74" w:rsidP="00810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Местоимения 3-го лица</w:t>
            </w:r>
            <w:r w:rsidR="004F2FA9">
              <w:rPr>
                <w:rFonts w:ascii="Times New Roman" w:hAnsi="Times New Roman"/>
                <w:sz w:val="24"/>
                <w:szCs w:val="24"/>
              </w:rPr>
              <w:t>.</w:t>
            </w:r>
            <w:r w:rsidR="004F2FA9" w:rsidRPr="00810D74">
              <w:rPr>
                <w:rFonts w:ascii="Times New Roman" w:hAnsi="Times New Roman"/>
                <w:b/>
                <w:sz w:val="24"/>
                <w:szCs w:val="24"/>
              </w:rPr>
              <w:t xml:space="preserve"> Изложение </w:t>
            </w:r>
            <w:r w:rsidR="004F2FA9" w:rsidRPr="005960EF">
              <w:rPr>
                <w:rFonts w:ascii="Times New Roman" w:hAnsi="Times New Roman"/>
                <w:sz w:val="24"/>
                <w:szCs w:val="24"/>
              </w:rPr>
              <w:t xml:space="preserve">рассказа </w:t>
            </w:r>
            <w:r w:rsidR="004F2FA9">
              <w:rPr>
                <w:rFonts w:ascii="Times New Roman" w:hAnsi="Times New Roman"/>
                <w:sz w:val="24"/>
                <w:szCs w:val="24"/>
              </w:rPr>
              <w:t>по рисунку, данному</w:t>
            </w:r>
            <w:r w:rsidR="004F2FA9" w:rsidRPr="005960EF">
              <w:rPr>
                <w:rFonts w:ascii="Times New Roman" w:hAnsi="Times New Roman"/>
                <w:sz w:val="24"/>
                <w:szCs w:val="24"/>
              </w:rPr>
              <w:t xml:space="preserve"> началу и опорным словам</w:t>
            </w:r>
            <w:r w:rsidR="004F2F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10D74" w:rsidRPr="005272DF" w:rsidRDefault="00810D74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10D74" w:rsidRPr="005272DF" w:rsidRDefault="004F2FA9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276" w:type="dxa"/>
            <w:vAlign w:val="center"/>
          </w:tcPr>
          <w:p w:rsidR="00810D74" w:rsidRPr="005272DF" w:rsidRDefault="004F2FA9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205-208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852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635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Изменение местоимений 3-го лица единственного числа по родам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5A3FB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208-210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852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Различение местоимений по лицам и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1276" w:type="dxa"/>
            <w:vAlign w:val="center"/>
          </w:tcPr>
          <w:p w:rsidR="00D33A9B" w:rsidRPr="005272DF" w:rsidRDefault="00D33A9B" w:rsidP="005A3FB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210-213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D33A9B" w:rsidRPr="005272DF" w:rsidRDefault="00D33A9B" w:rsidP="00D33A9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Личные местоимения.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B729A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213-215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2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D33A9B" w:rsidRPr="005272DF" w:rsidRDefault="00D33A9B" w:rsidP="00D33A9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Личные местоимения. </w:t>
            </w:r>
            <w:r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559" w:type="dxa"/>
            <w:vAlign w:val="center"/>
          </w:tcPr>
          <w:p w:rsidR="00D33A9B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B729A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216-219</w:t>
            </w:r>
          </w:p>
        </w:tc>
      </w:tr>
      <w:tr w:rsidR="00D33A9B" w:rsidTr="00773E7C">
        <w:trPr>
          <w:trHeight w:val="454"/>
        </w:trPr>
        <w:tc>
          <w:tcPr>
            <w:tcW w:w="15701" w:type="dxa"/>
            <w:gridSpan w:val="7"/>
            <w:vAlign w:val="center"/>
          </w:tcPr>
          <w:p w:rsidR="00D33A9B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D33A9B" w:rsidTr="00D33A9B">
        <w:trPr>
          <w:trHeight w:val="645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D33A9B" w:rsidRPr="005272DF" w:rsidRDefault="00D33A9B" w:rsidP="00D33A9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ТЕКСТ. – 14 ч.</w:t>
            </w:r>
          </w:p>
        </w:tc>
      </w:tr>
      <w:tr w:rsidR="00D33A9B" w:rsidTr="00B90C2D">
        <w:trPr>
          <w:trHeight w:val="90"/>
        </w:trPr>
        <w:tc>
          <w:tcPr>
            <w:tcW w:w="1095" w:type="dxa"/>
            <w:vMerge w:val="restart"/>
            <w:vAlign w:val="center"/>
          </w:tcPr>
          <w:p w:rsidR="00D33A9B" w:rsidRPr="00CF5629" w:rsidRDefault="00D33A9B" w:rsidP="006B13C3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vAlign w:val="center"/>
          </w:tcPr>
          <w:p w:rsidR="00D33A9B" w:rsidRPr="005272DF" w:rsidRDefault="00D33A9B" w:rsidP="004F2FA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Простое предложение.</w:t>
            </w:r>
          </w:p>
        </w:tc>
        <w:tc>
          <w:tcPr>
            <w:tcW w:w="1559" w:type="dxa"/>
            <w:vMerge w:val="restart"/>
            <w:vAlign w:val="center"/>
          </w:tcPr>
          <w:p w:rsidR="00D33A9B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станок, мастер</w:t>
            </w:r>
          </w:p>
        </w:tc>
        <w:tc>
          <w:tcPr>
            <w:tcW w:w="1276" w:type="dxa"/>
            <w:vMerge w:val="restart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220-223</w:t>
            </w:r>
          </w:p>
        </w:tc>
      </w:tr>
      <w:tr w:rsidR="00D33A9B" w:rsidTr="00B90C2D">
        <w:trPr>
          <w:trHeight w:val="540"/>
        </w:trPr>
        <w:tc>
          <w:tcPr>
            <w:tcW w:w="1095" w:type="dxa"/>
            <w:vMerge/>
            <w:vAlign w:val="center"/>
          </w:tcPr>
          <w:p w:rsidR="00D33A9B" w:rsidRPr="00CF5629" w:rsidRDefault="00D33A9B" w:rsidP="006B13C3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 без союза и с союзом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D33A9B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A9B" w:rsidTr="00B90C2D">
        <w:trPr>
          <w:trHeight w:val="672"/>
        </w:trPr>
        <w:tc>
          <w:tcPr>
            <w:tcW w:w="1095" w:type="dxa"/>
            <w:vAlign w:val="center"/>
          </w:tcPr>
          <w:p w:rsidR="00D33A9B" w:rsidRPr="00CF5629" w:rsidRDefault="00D33A9B" w:rsidP="006B13C3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 с союзами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5960E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223-224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 с союзами </w:t>
            </w:r>
            <w:r w:rsidRPr="005960EF">
              <w:rPr>
                <w:rFonts w:ascii="Times New Roman" w:hAnsi="Times New Roman"/>
                <w:b/>
                <w:i/>
                <w:sz w:val="24"/>
                <w:szCs w:val="24"/>
              </w:rPr>
              <w:t>и, а, но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224-225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226-227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Знаки препинания при обращении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228-230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Простое предложение. 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230-231</w:t>
            </w:r>
          </w:p>
        </w:tc>
      </w:tr>
      <w:tr w:rsidR="00D33A9B" w:rsidTr="00B90C2D">
        <w:trPr>
          <w:trHeight w:val="109"/>
        </w:trPr>
        <w:tc>
          <w:tcPr>
            <w:tcW w:w="1095" w:type="dxa"/>
            <w:vMerge w:val="restart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FFFFFF" w:themeFill="background1"/>
            <w:vAlign w:val="center"/>
          </w:tcPr>
          <w:p w:rsidR="00D33A9B" w:rsidRPr="005272DF" w:rsidRDefault="00D33A9B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Сложное  предложение</w:t>
            </w:r>
            <w:r w:rsidR="007F772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231-233</w:t>
            </w:r>
          </w:p>
        </w:tc>
      </w:tr>
      <w:tr w:rsidR="00D33A9B" w:rsidTr="00B90C2D">
        <w:trPr>
          <w:trHeight w:val="330"/>
        </w:trPr>
        <w:tc>
          <w:tcPr>
            <w:tcW w:w="1095" w:type="dxa"/>
            <w:vMerge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Части сложного предложения</w:t>
            </w:r>
            <w:r w:rsidR="009952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D33A9B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Знаки препинания в сложном предложении</w:t>
            </w:r>
            <w:r w:rsidR="009952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233-235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Составление сложных предложений</w:t>
            </w:r>
            <w:r w:rsidR="009952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235-237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D63B9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Pr="005960EF" w:rsidRDefault="00D33A9B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 xml:space="preserve">Простое и сложное предложения. Закрепление знаний. 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9952FC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237-238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D63B9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D33A9B" w:rsidRDefault="00D33A9B" w:rsidP="00D63B90">
            <w:r w:rsidRPr="009952FC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по серии картинок</w:t>
            </w:r>
            <w:r w:rsidR="009952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D33A9B" w:rsidRPr="00D63B90" w:rsidRDefault="009952FC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2FC">
              <w:rPr>
                <w:rFonts w:ascii="Times New Roman" w:hAnsi="Times New Roman"/>
                <w:i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Простое и сложное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вопросы и задания.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239-240</w:t>
            </w:r>
          </w:p>
        </w:tc>
      </w:tr>
      <w:tr w:rsidR="00D33A9B" w:rsidTr="00B90C2D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D33A9B" w:rsidRPr="009952FC" w:rsidRDefault="009952FC" w:rsidP="0057030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2FC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A9B" w:rsidTr="007F772F">
        <w:trPr>
          <w:trHeight w:val="454"/>
        </w:trPr>
        <w:tc>
          <w:tcPr>
            <w:tcW w:w="1095" w:type="dxa"/>
            <w:vAlign w:val="center"/>
          </w:tcPr>
          <w:p w:rsidR="00D33A9B" w:rsidRPr="00CF5629" w:rsidRDefault="00D33A9B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D33A9B" w:rsidRPr="00004EF0" w:rsidRDefault="00D33A9B" w:rsidP="00954BC1">
            <w:pPr>
              <w:pStyle w:val="a5"/>
              <w:numPr>
                <w:ilvl w:val="0"/>
                <w:numId w:val="4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7F772F" w:rsidRDefault="007F772F" w:rsidP="007F772F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772F" w:rsidRDefault="009952FC" w:rsidP="007F77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2FC">
              <w:rPr>
                <w:rFonts w:ascii="Times New Roman" w:hAnsi="Times New Roman"/>
                <w:i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изученным темам.</w:t>
            </w:r>
          </w:p>
          <w:p w:rsidR="007F772F" w:rsidRPr="005272DF" w:rsidRDefault="007F772F" w:rsidP="007F772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33A9B" w:rsidRPr="005272DF" w:rsidRDefault="00D33A9B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33A9B" w:rsidRPr="005272DF" w:rsidRDefault="00D33A9B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A9B" w:rsidTr="00D33A9B">
        <w:trPr>
          <w:trHeight w:val="454"/>
        </w:trPr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:rsidR="00D33A9B" w:rsidRPr="005272DF" w:rsidRDefault="00D33A9B" w:rsidP="00D33A9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– 12 ч.</w:t>
            </w:r>
          </w:p>
        </w:tc>
      </w:tr>
      <w:tr w:rsidR="009952FC" w:rsidTr="00B90C2D">
        <w:trPr>
          <w:trHeight w:val="124"/>
        </w:trPr>
        <w:tc>
          <w:tcPr>
            <w:tcW w:w="1095" w:type="dxa"/>
            <w:vMerge w:val="restart"/>
            <w:vAlign w:val="center"/>
          </w:tcPr>
          <w:p w:rsidR="009952FC" w:rsidRPr="00CF5629" w:rsidRDefault="009952FC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FFFFFF" w:themeFill="background1"/>
            <w:vAlign w:val="center"/>
          </w:tcPr>
          <w:p w:rsidR="009952FC" w:rsidRPr="005272DF" w:rsidRDefault="009952FC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Состав слова.</w:t>
            </w:r>
          </w:p>
        </w:tc>
        <w:tc>
          <w:tcPr>
            <w:tcW w:w="1559" w:type="dxa"/>
            <w:vMerge w:val="restart"/>
            <w:vAlign w:val="center"/>
          </w:tcPr>
          <w:p w:rsidR="009952FC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9952FC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952FC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241-243</w:t>
            </w:r>
          </w:p>
        </w:tc>
      </w:tr>
      <w:tr w:rsidR="009952FC" w:rsidTr="00B90C2D">
        <w:trPr>
          <w:trHeight w:val="315"/>
        </w:trPr>
        <w:tc>
          <w:tcPr>
            <w:tcW w:w="1095" w:type="dxa"/>
            <w:vMerge/>
            <w:vAlign w:val="center"/>
          </w:tcPr>
          <w:p w:rsidR="009952FC" w:rsidRPr="00CF5629" w:rsidRDefault="009952FC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9952FC" w:rsidRPr="00004EF0" w:rsidRDefault="009952FC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952FC" w:rsidRPr="005960EF" w:rsidRDefault="009952FC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559" w:type="dxa"/>
            <w:vMerge/>
            <w:vAlign w:val="center"/>
          </w:tcPr>
          <w:p w:rsidR="009952FC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952FC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52FC" w:rsidRPr="005272DF" w:rsidRDefault="009952F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FC" w:rsidTr="00B90C2D">
        <w:trPr>
          <w:trHeight w:val="454"/>
        </w:trPr>
        <w:tc>
          <w:tcPr>
            <w:tcW w:w="1095" w:type="dxa"/>
            <w:vAlign w:val="center"/>
          </w:tcPr>
          <w:p w:rsidR="009952FC" w:rsidRPr="00CF5629" w:rsidRDefault="009952FC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9952FC" w:rsidRPr="00004EF0" w:rsidRDefault="009952FC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9952FC" w:rsidRPr="005960EF" w:rsidRDefault="009952FC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Правописание в приставке и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243-245</w:t>
            </w: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Pr="005960EF" w:rsidRDefault="00F16B5A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245-247</w:t>
            </w: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Pr="005960EF" w:rsidRDefault="00F16B5A" w:rsidP="00995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1D176C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Default="00F16B5A">
            <w:r w:rsidRPr="005A5E6E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16B5A" w:rsidRPr="001D176C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248-250</w:t>
            </w: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Default="00F16B5A">
            <w:r w:rsidRPr="005A5E6E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Pr="005960EF" w:rsidRDefault="00F16B5A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250-252</w:t>
            </w: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F16B5A" w:rsidRPr="005960EF" w:rsidRDefault="00F16B5A" w:rsidP="00B72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5960EF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DB77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F16B5A" w:rsidRPr="00DB776A" w:rsidRDefault="00F16B5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252-254</w:t>
            </w:r>
          </w:p>
        </w:tc>
      </w:tr>
      <w:tr w:rsidR="00F16B5A" w:rsidTr="00B90C2D">
        <w:trPr>
          <w:trHeight w:val="454"/>
        </w:trPr>
        <w:tc>
          <w:tcPr>
            <w:tcW w:w="1095" w:type="dxa"/>
            <w:vAlign w:val="center"/>
          </w:tcPr>
          <w:p w:rsidR="00F16B5A" w:rsidRPr="00CF5629" w:rsidRDefault="00F16B5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:rsidR="00F16B5A" w:rsidRPr="00004EF0" w:rsidRDefault="00F16B5A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F16B5A" w:rsidRPr="005272DF" w:rsidRDefault="00F16B5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0EF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16B5A" w:rsidRPr="005272DF" w:rsidRDefault="00F16B5A" w:rsidP="00DB77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16B5A" w:rsidRPr="005272DF" w:rsidRDefault="00F16B5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FC" w:rsidTr="00B90C2D">
        <w:trPr>
          <w:trHeight w:val="454"/>
        </w:trPr>
        <w:tc>
          <w:tcPr>
            <w:tcW w:w="1095" w:type="dxa"/>
            <w:vAlign w:val="center"/>
          </w:tcPr>
          <w:p w:rsidR="009952FC" w:rsidRPr="00CF5629" w:rsidRDefault="009952FC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00"/>
            <w:vAlign w:val="center"/>
          </w:tcPr>
          <w:p w:rsidR="009952FC" w:rsidRPr="00004EF0" w:rsidRDefault="009952FC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9952FC" w:rsidRPr="005272DF" w:rsidRDefault="009952FC" w:rsidP="00DB776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2FC">
              <w:rPr>
                <w:rFonts w:ascii="Times New Roman" w:hAnsi="Times New Roman"/>
                <w:b/>
                <w:i/>
                <w:sz w:val="24"/>
                <w:szCs w:val="24"/>
              </w:rPr>
              <w:t>Деловое письмо</w:t>
            </w:r>
            <w:r w:rsidRPr="009952F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96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52FC">
              <w:rPr>
                <w:rFonts w:ascii="Times New Roman" w:hAnsi="Times New Roman"/>
                <w:b/>
                <w:i/>
                <w:sz w:val="24"/>
                <w:szCs w:val="24"/>
              </w:rPr>
              <w:t>Объяснительная записка</w:t>
            </w:r>
            <w:r w:rsidRPr="009952F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FC" w:rsidTr="00B90C2D">
        <w:trPr>
          <w:trHeight w:val="454"/>
        </w:trPr>
        <w:tc>
          <w:tcPr>
            <w:tcW w:w="1095" w:type="dxa"/>
            <w:vAlign w:val="center"/>
          </w:tcPr>
          <w:p w:rsidR="009952FC" w:rsidRPr="00CF5629" w:rsidRDefault="009952FC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9952FC" w:rsidRPr="00004EF0" w:rsidRDefault="009952FC" w:rsidP="00D33A9B">
            <w:pPr>
              <w:pStyle w:val="a5"/>
              <w:numPr>
                <w:ilvl w:val="0"/>
                <w:numId w:val="4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9952FC" w:rsidRPr="00305633" w:rsidRDefault="00F16B5A" w:rsidP="00F16B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урок- викторина по русскому языку.</w:t>
            </w:r>
          </w:p>
        </w:tc>
        <w:tc>
          <w:tcPr>
            <w:tcW w:w="1559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52FC" w:rsidRPr="005272DF" w:rsidRDefault="009952F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sectPr w:rsidR="00C41FF3" w:rsidSect="005272DF">
      <w:pgSz w:w="16850" w:h="11920" w:orient="landscape"/>
      <w:pgMar w:top="1021" w:right="1021" w:bottom="998" w:left="539" w:header="0" w:footer="3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D74" w:rsidRDefault="00810D74">
      <w:pPr>
        <w:spacing w:after="0" w:line="240" w:lineRule="auto"/>
      </w:pPr>
      <w:r>
        <w:separator/>
      </w:r>
    </w:p>
  </w:endnote>
  <w:endnote w:type="continuationSeparator" w:id="1">
    <w:p w:rsidR="00810D74" w:rsidRDefault="0081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D74" w:rsidRDefault="00810D74">
      <w:pPr>
        <w:spacing w:after="0" w:line="240" w:lineRule="auto"/>
      </w:pPr>
      <w:r>
        <w:separator/>
      </w:r>
    </w:p>
  </w:footnote>
  <w:footnote w:type="continuationSeparator" w:id="1">
    <w:p w:rsidR="00810D74" w:rsidRDefault="00810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5888"/>
    <w:multiLevelType w:val="hybridMultilevel"/>
    <w:tmpl w:val="ACE07C6E"/>
    <w:lvl w:ilvl="0" w:tplc="08C60782">
      <w:start w:val="3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00108"/>
    <w:multiLevelType w:val="hybridMultilevel"/>
    <w:tmpl w:val="7CC06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0113C"/>
    <w:multiLevelType w:val="hybridMultilevel"/>
    <w:tmpl w:val="7FFA17A4"/>
    <w:lvl w:ilvl="0" w:tplc="8498402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25584"/>
    <w:multiLevelType w:val="hybridMultilevel"/>
    <w:tmpl w:val="05CCB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0A4B0A"/>
    <w:multiLevelType w:val="hybridMultilevel"/>
    <w:tmpl w:val="EF5E70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45B2B"/>
    <w:multiLevelType w:val="hybridMultilevel"/>
    <w:tmpl w:val="95882BA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37E7953"/>
    <w:multiLevelType w:val="multilevel"/>
    <w:tmpl w:val="943420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C2E9E"/>
    <w:multiLevelType w:val="hybridMultilevel"/>
    <w:tmpl w:val="3ABC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83E14"/>
    <w:multiLevelType w:val="hybridMultilevel"/>
    <w:tmpl w:val="AEA21D6A"/>
    <w:lvl w:ilvl="0" w:tplc="1CBCAC58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D5534"/>
    <w:multiLevelType w:val="hybridMultilevel"/>
    <w:tmpl w:val="E4E49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70A6A"/>
    <w:multiLevelType w:val="hybridMultilevel"/>
    <w:tmpl w:val="7130ACDC"/>
    <w:lvl w:ilvl="0" w:tplc="63FE9D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12005"/>
    <w:multiLevelType w:val="hybridMultilevel"/>
    <w:tmpl w:val="41A855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55513"/>
    <w:multiLevelType w:val="hybridMultilevel"/>
    <w:tmpl w:val="0304FD56"/>
    <w:lvl w:ilvl="0" w:tplc="39609A42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27CE3"/>
    <w:multiLevelType w:val="hybridMultilevel"/>
    <w:tmpl w:val="BAF86F34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>
    <w:nsid w:val="304D435E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A26CE7"/>
    <w:multiLevelType w:val="multilevel"/>
    <w:tmpl w:val="7B16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DF7224"/>
    <w:multiLevelType w:val="hybridMultilevel"/>
    <w:tmpl w:val="38929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E28A7"/>
    <w:multiLevelType w:val="hybridMultilevel"/>
    <w:tmpl w:val="8CEC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667E21"/>
    <w:multiLevelType w:val="hybridMultilevel"/>
    <w:tmpl w:val="F850C9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C8B50BF"/>
    <w:multiLevelType w:val="multilevel"/>
    <w:tmpl w:val="F086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667B63"/>
    <w:multiLevelType w:val="hybridMultilevel"/>
    <w:tmpl w:val="9DA8BE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4652326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F12A3"/>
    <w:multiLevelType w:val="multilevel"/>
    <w:tmpl w:val="6336A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681C28"/>
    <w:multiLevelType w:val="multilevel"/>
    <w:tmpl w:val="CBA61C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3516F8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273E3"/>
    <w:multiLevelType w:val="hybridMultilevel"/>
    <w:tmpl w:val="98AC7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F4FA9"/>
    <w:multiLevelType w:val="multilevel"/>
    <w:tmpl w:val="943420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D018ED"/>
    <w:multiLevelType w:val="hybridMultilevel"/>
    <w:tmpl w:val="6BEA4B1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CC202D"/>
    <w:multiLevelType w:val="multilevel"/>
    <w:tmpl w:val="2D70A4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C57474"/>
    <w:multiLevelType w:val="hybridMultilevel"/>
    <w:tmpl w:val="91864558"/>
    <w:lvl w:ilvl="0" w:tplc="BD58581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B94EF1"/>
    <w:multiLevelType w:val="hybridMultilevel"/>
    <w:tmpl w:val="4CA0F18E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1">
    <w:nsid w:val="5F080493"/>
    <w:multiLevelType w:val="multilevel"/>
    <w:tmpl w:val="7B16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BA7CDE"/>
    <w:multiLevelType w:val="hybridMultilevel"/>
    <w:tmpl w:val="579689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F909EB"/>
    <w:multiLevelType w:val="multilevel"/>
    <w:tmpl w:val="42AAF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4F3DC0"/>
    <w:multiLevelType w:val="hybridMultilevel"/>
    <w:tmpl w:val="7FFA17A4"/>
    <w:lvl w:ilvl="0" w:tplc="8498402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EA3312"/>
    <w:multiLevelType w:val="hybridMultilevel"/>
    <w:tmpl w:val="08F88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62212"/>
    <w:multiLevelType w:val="multilevel"/>
    <w:tmpl w:val="9990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6A5B15"/>
    <w:multiLevelType w:val="hybridMultilevel"/>
    <w:tmpl w:val="17B8375C"/>
    <w:lvl w:ilvl="0" w:tplc="36D2855E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A657D2"/>
    <w:multiLevelType w:val="hybridMultilevel"/>
    <w:tmpl w:val="DB56FD3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CB02D5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60E7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24AF4"/>
    <w:multiLevelType w:val="multilevel"/>
    <w:tmpl w:val="7A32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637096"/>
    <w:multiLevelType w:val="hybridMultilevel"/>
    <w:tmpl w:val="D9787D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FB2129B"/>
    <w:multiLevelType w:val="hybridMultilevel"/>
    <w:tmpl w:val="068EBF7E"/>
    <w:lvl w:ilvl="0" w:tplc="0AD855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9"/>
  </w:num>
  <w:num w:numId="4">
    <w:abstractNumId w:val="7"/>
  </w:num>
  <w:num w:numId="5">
    <w:abstractNumId w:val="32"/>
  </w:num>
  <w:num w:numId="6">
    <w:abstractNumId w:val="13"/>
  </w:num>
  <w:num w:numId="7">
    <w:abstractNumId w:val="3"/>
  </w:num>
  <w:num w:numId="8">
    <w:abstractNumId w:val="10"/>
  </w:num>
  <w:num w:numId="9">
    <w:abstractNumId w:val="40"/>
  </w:num>
  <w:num w:numId="10">
    <w:abstractNumId w:val="25"/>
  </w:num>
  <w:num w:numId="11">
    <w:abstractNumId w:val="39"/>
  </w:num>
  <w:num w:numId="12">
    <w:abstractNumId w:val="21"/>
  </w:num>
  <w:num w:numId="13">
    <w:abstractNumId w:val="8"/>
  </w:num>
  <w:num w:numId="14">
    <w:abstractNumId w:val="29"/>
  </w:num>
  <w:num w:numId="15">
    <w:abstractNumId w:val="12"/>
  </w:num>
  <w:num w:numId="16">
    <w:abstractNumId w:val="37"/>
  </w:num>
  <w:num w:numId="17">
    <w:abstractNumId w:val="16"/>
  </w:num>
  <w:num w:numId="18">
    <w:abstractNumId w:val="24"/>
  </w:num>
  <w:num w:numId="19">
    <w:abstractNumId w:val="31"/>
  </w:num>
  <w:num w:numId="20">
    <w:abstractNumId w:val="41"/>
  </w:num>
  <w:num w:numId="21">
    <w:abstractNumId w:val="19"/>
  </w:num>
  <w:num w:numId="22">
    <w:abstractNumId w:val="42"/>
  </w:num>
  <w:num w:numId="23">
    <w:abstractNumId w:val="5"/>
  </w:num>
  <w:num w:numId="24">
    <w:abstractNumId w:val="11"/>
  </w:num>
  <w:num w:numId="25">
    <w:abstractNumId w:val="35"/>
  </w:num>
  <w:num w:numId="26">
    <w:abstractNumId w:val="17"/>
  </w:num>
  <w:num w:numId="27">
    <w:abstractNumId w:val="15"/>
  </w:num>
  <w:num w:numId="28">
    <w:abstractNumId w:val="28"/>
  </w:num>
  <w:num w:numId="29">
    <w:abstractNumId w:val="4"/>
  </w:num>
  <w:num w:numId="30">
    <w:abstractNumId w:val="1"/>
  </w:num>
  <w:num w:numId="31">
    <w:abstractNumId w:val="18"/>
  </w:num>
  <w:num w:numId="32">
    <w:abstractNumId w:val="38"/>
  </w:num>
  <w:num w:numId="33">
    <w:abstractNumId w:val="27"/>
  </w:num>
  <w:num w:numId="34">
    <w:abstractNumId w:val="33"/>
  </w:num>
  <w:num w:numId="35">
    <w:abstractNumId w:val="22"/>
  </w:num>
  <w:num w:numId="36">
    <w:abstractNumId w:val="36"/>
  </w:num>
  <w:num w:numId="37">
    <w:abstractNumId w:val="23"/>
  </w:num>
  <w:num w:numId="38">
    <w:abstractNumId w:val="26"/>
  </w:num>
  <w:num w:numId="39">
    <w:abstractNumId w:val="6"/>
  </w:num>
  <w:num w:numId="40">
    <w:abstractNumId w:val="14"/>
  </w:num>
  <w:num w:numId="41">
    <w:abstractNumId w:val="43"/>
  </w:num>
  <w:num w:numId="42">
    <w:abstractNumId w:val="0"/>
  </w:num>
  <w:num w:numId="43">
    <w:abstractNumId w:val="34"/>
  </w:num>
  <w:num w:numId="44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0AC4"/>
    <w:rsid w:val="00004EF0"/>
    <w:rsid w:val="0001481F"/>
    <w:rsid w:val="00063E17"/>
    <w:rsid w:val="000844A1"/>
    <w:rsid w:val="00093E4D"/>
    <w:rsid w:val="00095ED6"/>
    <w:rsid w:val="00127EC9"/>
    <w:rsid w:val="00153E82"/>
    <w:rsid w:val="001D176C"/>
    <w:rsid w:val="002637A0"/>
    <w:rsid w:val="00281F1B"/>
    <w:rsid w:val="002B1ADF"/>
    <w:rsid w:val="002F0822"/>
    <w:rsid w:val="00305633"/>
    <w:rsid w:val="00326820"/>
    <w:rsid w:val="00331918"/>
    <w:rsid w:val="0033648D"/>
    <w:rsid w:val="00351DB2"/>
    <w:rsid w:val="003D79BC"/>
    <w:rsid w:val="003F013A"/>
    <w:rsid w:val="0044096A"/>
    <w:rsid w:val="00444329"/>
    <w:rsid w:val="00496C2A"/>
    <w:rsid w:val="004F005C"/>
    <w:rsid w:val="004F2FA9"/>
    <w:rsid w:val="00514770"/>
    <w:rsid w:val="005272DF"/>
    <w:rsid w:val="0057030D"/>
    <w:rsid w:val="005B1A6E"/>
    <w:rsid w:val="00613994"/>
    <w:rsid w:val="00627D22"/>
    <w:rsid w:val="0063544A"/>
    <w:rsid w:val="00657A99"/>
    <w:rsid w:val="006B10FF"/>
    <w:rsid w:val="006B13C3"/>
    <w:rsid w:val="00773E7C"/>
    <w:rsid w:val="007752D3"/>
    <w:rsid w:val="00790399"/>
    <w:rsid w:val="00790E4A"/>
    <w:rsid w:val="007C5DFF"/>
    <w:rsid w:val="007C6DE6"/>
    <w:rsid w:val="007F772F"/>
    <w:rsid w:val="00810D74"/>
    <w:rsid w:val="008443C3"/>
    <w:rsid w:val="008A2187"/>
    <w:rsid w:val="008C6A71"/>
    <w:rsid w:val="00904EE7"/>
    <w:rsid w:val="00937622"/>
    <w:rsid w:val="00954BC1"/>
    <w:rsid w:val="00986EFD"/>
    <w:rsid w:val="009952FC"/>
    <w:rsid w:val="009B3A01"/>
    <w:rsid w:val="009D4238"/>
    <w:rsid w:val="009F75AD"/>
    <w:rsid w:val="00A303A6"/>
    <w:rsid w:val="00A773FD"/>
    <w:rsid w:val="00A91916"/>
    <w:rsid w:val="00AF57A8"/>
    <w:rsid w:val="00B375AA"/>
    <w:rsid w:val="00B81E12"/>
    <w:rsid w:val="00B90C2D"/>
    <w:rsid w:val="00BF0AC1"/>
    <w:rsid w:val="00C267A3"/>
    <w:rsid w:val="00C31CFB"/>
    <w:rsid w:val="00C37020"/>
    <w:rsid w:val="00C41FF3"/>
    <w:rsid w:val="00C8543F"/>
    <w:rsid w:val="00CB1DD8"/>
    <w:rsid w:val="00CD0AC4"/>
    <w:rsid w:val="00CF5629"/>
    <w:rsid w:val="00D33A9B"/>
    <w:rsid w:val="00D63B90"/>
    <w:rsid w:val="00D83790"/>
    <w:rsid w:val="00DB776A"/>
    <w:rsid w:val="00E02D50"/>
    <w:rsid w:val="00E575B6"/>
    <w:rsid w:val="00E70970"/>
    <w:rsid w:val="00E85635"/>
    <w:rsid w:val="00ED4E53"/>
    <w:rsid w:val="00F10B0E"/>
    <w:rsid w:val="00F16B5A"/>
    <w:rsid w:val="00FD7C88"/>
    <w:rsid w:val="00FE7766"/>
    <w:rsid w:val="00FF4073"/>
    <w:rsid w:val="00FF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0AC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0AC4"/>
    <w:pPr>
      <w:widowControl w:val="0"/>
      <w:autoSpaceDE w:val="0"/>
      <w:autoSpaceDN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0AC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D0AC4"/>
    <w:pPr>
      <w:widowControl w:val="0"/>
      <w:autoSpaceDE w:val="0"/>
      <w:autoSpaceDN w:val="0"/>
      <w:spacing w:before="69" w:after="0" w:line="240" w:lineRule="auto"/>
      <w:ind w:left="4025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CD0AC4"/>
    <w:pPr>
      <w:widowControl w:val="0"/>
      <w:autoSpaceDE w:val="0"/>
      <w:autoSpaceDN w:val="0"/>
      <w:spacing w:before="2" w:after="0" w:line="240" w:lineRule="auto"/>
      <w:ind w:left="82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  <w:ind w:left="254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CD0AC4"/>
    <w:pPr>
      <w:widowControl w:val="0"/>
      <w:autoSpaceDE w:val="0"/>
      <w:autoSpaceDN w:val="0"/>
      <w:spacing w:after="0" w:line="240" w:lineRule="auto"/>
      <w:ind w:left="833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904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C41FF3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C41FF3"/>
  </w:style>
  <w:style w:type="character" w:customStyle="1" w:styleId="fontstyle01">
    <w:name w:val="fontstyle01"/>
    <w:basedOn w:val="a0"/>
    <w:rsid w:val="005272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63E1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63E1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63E1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63E1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63E1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63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3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16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14</cp:revision>
  <cp:lastPrinted>2024-04-20T09:19:00Z</cp:lastPrinted>
  <dcterms:created xsi:type="dcterms:W3CDTF">2024-04-09T07:49:00Z</dcterms:created>
  <dcterms:modified xsi:type="dcterms:W3CDTF">2024-04-23T06:18:00Z</dcterms:modified>
</cp:coreProperties>
</file>